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9B6" w:rsidRPr="00C609B6" w:rsidRDefault="00C609B6" w:rsidP="00C609B6">
      <w:pPr>
        <w:jc w:val="center"/>
        <w:rPr>
          <w:b/>
          <w:sz w:val="36"/>
          <w:szCs w:val="36"/>
        </w:rPr>
      </w:pPr>
      <w:r w:rsidRPr="00C609B6">
        <w:rPr>
          <w:b/>
          <w:sz w:val="36"/>
          <w:szCs w:val="36"/>
        </w:rPr>
        <w:t>HUMAN SERVICES DEPARTMENT</w:t>
      </w:r>
    </w:p>
    <w:p w:rsidR="00C609B6" w:rsidRPr="00C609B6" w:rsidRDefault="00C609B6" w:rsidP="00C609B6">
      <w:pPr>
        <w:jc w:val="center"/>
      </w:pPr>
    </w:p>
    <w:p w:rsidR="009A59B7" w:rsidRPr="00987B6D" w:rsidRDefault="009A59B7" w:rsidP="009A59B7">
      <w:pPr>
        <w:jc w:val="center"/>
        <w:rPr>
          <w:rFonts w:ascii="Arial" w:hAnsi="Arial" w:cs="Arial"/>
          <w:b/>
        </w:rPr>
      </w:pPr>
      <w:r w:rsidRPr="00987B6D">
        <w:rPr>
          <w:rFonts w:ascii="Arial" w:hAnsi="Arial" w:cs="Arial"/>
          <w:b/>
        </w:rPr>
        <w:t>MEDICAID AUDIT AGENT FOR MANAGED CARE ORGANIZATIONS (MCOs)</w:t>
      </w:r>
    </w:p>
    <w:p w:rsidR="00C609B6" w:rsidRPr="00C609B6" w:rsidRDefault="00C609B6" w:rsidP="00C609B6">
      <w:pPr>
        <w:jc w:val="center"/>
      </w:pPr>
    </w:p>
    <w:p w:rsidR="00C609B6" w:rsidRPr="00C609B6" w:rsidRDefault="00C609B6" w:rsidP="00C609B6">
      <w:pPr>
        <w:tabs>
          <w:tab w:val="center" w:pos="4680"/>
        </w:tabs>
        <w:jc w:val="center"/>
        <w:rPr>
          <w:b/>
          <w:bCs/>
          <w:sz w:val="32"/>
        </w:rPr>
      </w:pPr>
    </w:p>
    <w:p w:rsidR="00C609B6" w:rsidRPr="00C609B6" w:rsidRDefault="00C609B6" w:rsidP="00C609B6">
      <w:pPr>
        <w:tabs>
          <w:tab w:val="center" w:pos="4680"/>
        </w:tabs>
        <w:jc w:val="center"/>
        <w:rPr>
          <w:u w:val="single"/>
        </w:rPr>
      </w:pPr>
      <w:r w:rsidRPr="00C609B6">
        <w:rPr>
          <w:b/>
          <w:bCs/>
          <w:sz w:val="32"/>
          <w:u w:val="single"/>
        </w:rPr>
        <w:t>REQUEST FOR PROPOSALS (RFP)</w:t>
      </w:r>
    </w:p>
    <w:p w:rsidR="00C609B6" w:rsidRPr="00C609B6" w:rsidRDefault="00C609B6" w:rsidP="00C609B6">
      <w:pPr>
        <w:tabs>
          <w:tab w:val="center" w:pos="4680"/>
        </w:tabs>
        <w:jc w:val="center"/>
      </w:pPr>
    </w:p>
    <w:p w:rsidR="00C609B6" w:rsidRPr="00C609B6" w:rsidRDefault="00C609B6" w:rsidP="00C609B6">
      <w:pPr>
        <w:tabs>
          <w:tab w:val="center" w:pos="4680"/>
        </w:tabs>
        <w:jc w:val="center"/>
        <w:rPr>
          <w:b/>
          <w:bCs/>
          <w:sz w:val="36"/>
          <w:szCs w:val="36"/>
        </w:rPr>
      </w:pPr>
    </w:p>
    <w:p w:rsidR="00C609B6" w:rsidRPr="00C609B6" w:rsidRDefault="00C609B6" w:rsidP="00C609B6">
      <w:pPr>
        <w:tabs>
          <w:tab w:val="center" w:pos="4680"/>
        </w:tabs>
        <w:jc w:val="center"/>
        <w:rPr>
          <w:b/>
          <w:bCs/>
          <w:sz w:val="36"/>
          <w:szCs w:val="36"/>
        </w:rPr>
      </w:pPr>
      <w:r w:rsidRPr="00C609B6">
        <w:rPr>
          <w:b/>
          <w:bCs/>
          <w:sz w:val="36"/>
          <w:szCs w:val="36"/>
        </w:rPr>
        <w:t xml:space="preserve">MEDICAID AUDIT AGENT </w:t>
      </w:r>
    </w:p>
    <w:p w:rsidR="00C609B6" w:rsidRPr="00C609B6" w:rsidRDefault="00C609B6" w:rsidP="00C609B6">
      <w:pPr>
        <w:tabs>
          <w:tab w:val="center" w:pos="4680"/>
        </w:tabs>
        <w:jc w:val="center"/>
        <w:rPr>
          <w:b/>
          <w:bCs/>
          <w:sz w:val="32"/>
          <w:szCs w:val="32"/>
        </w:rPr>
      </w:pPr>
      <w:r w:rsidRPr="00C609B6">
        <w:rPr>
          <w:b/>
          <w:bCs/>
          <w:sz w:val="32"/>
          <w:szCs w:val="32"/>
        </w:rPr>
        <w:tab/>
        <w:t xml:space="preserve"> </w:t>
      </w:r>
    </w:p>
    <w:p w:rsidR="00C609B6" w:rsidRPr="00C609B6" w:rsidRDefault="00C609B6" w:rsidP="00C609B6">
      <w:pPr>
        <w:tabs>
          <w:tab w:val="center" w:pos="4680"/>
        </w:tabs>
        <w:jc w:val="center"/>
      </w:pPr>
    </w:p>
    <w:p w:rsidR="00C609B6" w:rsidRPr="00C609B6" w:rsidRDefault="00C609B6" w:rsidP="00C609B6">
      <w:pPr>
        <w:tabs>
          <w:tab w:val="center" w:pos="4680"/>
        </w:tabs>
        <w:jc w:val="center"/>
      </w:pPr>
    </w:p>
    <w:p w:rsidR="00C609B6" w:rsidRPr="00C609B6" w:rsidRDefault="00C609B6" w:rsidP="00C609B6">
      <w:pPr>
        <w:tabs>
          <w:tab w:val="center" w:pos="4680"/>
        </w:tabs>
        <w:jc w:val="center"/>
      </w:pPr>
    </w:p>
    <w:p w:rsidR="00C609B6" w:rsidRPr="00C609B6" w:rsidRDefault="00C609B6" w:rsidP="00C609B6">
      <w:pPr>
        <w:tabs>
          <w:tab w:val="center" w:pos="4680"/>
        </w:tabs>
        <w:jc w:val="center"/>
      </w:pPr>
      <w:r>
        <w:rPr>
          <w:noProof/>
        </w:rPr>
        <w:drawing>
          <wp:inline distT="0" distB="0" distL="0" distR="0">
            <wp:extent cx="3375660" cy="1409700"/>
            <wp:effectExtent l="0" t="0" r="0" b="0"/>
            <wp:docPr id="2" name="Picture 2" descr="new logo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small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75660" cy="1409700"/>
                    </a:xfrm>
                    <a:prstGeom prst="rect">
                      <a:avLst/>
                    </a:prstGeom>
                    <a:noFill/>
                    <a:ln>
                      <a:noFill/>
                    </a:ln>
                  </pic:spPr>
                </pic:pic>
              </a:graphicData>
            </a:graphic>
          </wp:inline>
        </w:drawing>
      </w:r>
    </w:p>
    <w:p w:rsidR="00C609B6" w:rsidRPr="00C609B6" w:rsidRDefault="00C609B6" w:rsidP="00C609B6">
      <w:pPr>
        <w:tabs>
          <w:tab w:val="center" w:pos="4680"/>
        </w:tabs>
        <w:jc w:val="both"/>
      </w:pPr>
    </w:p>
    <w:p w:rsidR="00C609B6" w:rsidRPr="00C609B6" w:rsidRDefault="00C609B6" w:rsidP="00C609B6">
      <w:pPr>
        <w:tabs>
          <w:tab w:val="center" w:pos="4680"/>
        </w:tabs>
        <w:jc w:val="both"/>
      </w:pPr>
    </w:p>
    <w:p w:rsidR="00C609B6" w:rsidRPr="00C609B6" w:rsidRDefault="00C609B6" w:rsidP="00C609B6">
      <w:pPr>
        <w:tabs>
          <w:tab w:val="center" w:pos="4680"/>
        </w:tabs>
        <w:jc w:val="both"/>
      </w:pPr>
    </w:p>
    <w:p w:rsidR="00C609B6" w:rsidRPr="00C609B6" w:rsidRDefault="00C609B6" w:rsidP="00C609B6">
      <w:pPr>
        <w:tabs>
          <w:tab w:val="center" w:pos="4680"/>
        </w:tabs>
        <w:jc w:val="both"/>
      </w:pPr>
    </w:p>
    <w:p w:rsidR="00C609B6" w:rsidRPr="00C609B6" w:rsidRDefault="00C609B6" w:rsidP="00C609B6">
      <w:pPr>
        <w:tabs>
          <w:tab w:val="center" w:pos="4680"/>
        </w:tabs>
        <w:jc w:val="both"/>
      </w:pPr>
    </w:p>
    <w:p w:rsidR="00C609B6" w:rsidRPr="00C609B6" w:rsidRDefault="00C609B6" w:rsidP="00C609B6">
      <w:pPr>
        <w:tabs>
          <w:tab w:val="center" w:pos="4680"/>
        </w:tabs>
        <w:jc w:val="both"/>
      </w:pPr>
    </w:p>
    <w:p w:rsidR="00C609B6" w:rsidRPr="00C609B6" w:rsidRDefault="00C609B6" w:rsidP="00C609B6">
      <w:pPr>
        <w:tabs>
          <w:tab w:val="center" w:pos="4680"/>
        </w:tabs>
        <w:jc w:val="center"/>
      </w:pPr>
    </w:p>
    <w:p w:rsidR="00C609B6" w:rsidRPr="00C609B6" w:rsidRDefault="00C609B6" w:rsidP="00C609B6">
      <w:pPr>
        <w:tabs>
          <w:tab w:val="center" w:pos="4680"/>
        </w:tabs>
        <w:jc w:val="center"/>
      </w:pPr>
    </w:p>
    <w:p w:rsidR="00C609B6" w:rsidRPr="00C609B6" w:rsidRDefault="00C609B6" w:rsidP="00C609B6">
      <w:pPr>
        <w:tabs>
          <w:tab w:val="center" w:pos="4680"/>
        </w:tabs>
        <w:jc w:val="center"/>
      </w:pPr>
    </w:p>
    <w:p w:rsidR="00C609B6" w:rsidRPr="00C609B6" w:rsidRDefault="00725D81" w:rsidP="00C609B6">
      <w:pPr>
        <w:tabs>
          <w:tab w:val="center" w:pos="4680"/>
        </w:tabs>
        <w:jc w:val="center"/>
        <w:rPr>
          <w:b/>
          <w:bCs/>
          <w:sz w:val="32"/>
        </w:rPr>
      </w:pPr>
      <w:r>
        <w:rPr>
          <w:b/>
          <w:bCs/>
          <w:sz w:val="32"/>
        </w:rPr>
        <w:t>RFP 17-630-8000-0006</w:t>
      </w:r>
    </w:p>
    <w:p w:rsidR="00C609B6" w:rsidRPr="00C609B6" w:rsidRDefault="00C609B6" w:rsidP="00C609B6">
      <w:pPr>
        <w:tabs>
          <w:tab w:val="center" w:pos="4680"/>
        </w:tabs>
        <w:jc w:val="center"/>
        <w:rPr>
          <w:sz w:val="32"/>
          <w:szCs w:val="32"/>
        </w:rPr>
      </w:pPr>
    </w:p>
    <w:p w:rsidR="00C609B6" w:rsidRPr="006C6760" w:rsidRDefault="00C609B6" w:rsidP="00C609B6">
      <w:pPr>
        <w:jc w:val="center"/>
        <w:rPr>
          <w:rFonts w:ascii="Arial" w:hAnsi="Arial" w:cs="Arial"/>
          <w:color w:val="FF0000"/>
          <w:sz w:val="32"/>
          <w:szCs w:val="32"/>
        </w:rPr>
      </w:pPr>
      <w:r w:rsidRPr="007A620A">
        <w:rPr>
          <w:rFonts w:ascii="Arial" w:hAnsi="Arial" w:cs="Arial"/>
          <w:color w:val="FF0000"/>
          <w:sz w:val="32"/>
          <w:szCs w:val="32"/>
        </w:rPr>
        <w:t>Amendment 1</w:t>
      </w:r>
    </w:p>
    <w:p w:rsidR="00C609B6" w:rsidRPr="00C609B6" w:rsidRDefault="00C609B6" w:rsidP="00C609B6">
      <w:pPr>
        <w:tabs>
          <w:tab w:val="center" w:pos="4680"/>
        </w:tabs>
        <w:jc w:val="both"/>
      </w:pPr>
    </w:p>
    <w:p w:rsidR="00C609B6" w:rsidRPr="00C609B6" w:rsidRDefault="00C609B6" w:rsidP="00C609B6">
      <w:pPr>
        <w:jc w:val="center"/>
        <w:rPr>
          <w:sz w:val="32"/>
          <w:szCs w:val="32"/>
        </w:rPr>
      </w:pPr>
      <w:r w:rsidRPr="00C609B6">
        <w:rPr>
          <w:sz w:val="32"/>
          <w:szCs w:val="32"/>
        </w:rPr>
        <w:t>Release Date – March 20, 2017</w:t>
      </w:r>
    </w:p>
    <w:p w:rsidR="00C609B6" w:rsidRPr="00C609B6" w:rsidRDefault="00C609B6" w:rsidP="00C609B6">
      <w:pPr>
        <w:jc w:val="both"/>
      </w:pPr>
    </w:p>
    <w:p w:rsidR="00C609B6" w:rsidRPr="00C609B6" w:rsidRDefault="00C609B6" w:rsidP="00C609B6">
      <w:pPr>
        <w:jc w:val="center"/>
      </w:pPr>
    </w:p>
    <w:p w:rsidR="00C609B6" w:rsidRPr="00C609B6" w:rsidRDefault="00CC372B" w:rsidP="00C609B6">
      <w:pPr>
        <w:jc w:val="center"/>
        <w:rPr>
          <w:sz w:val="32"/>
          <w:szCs w:val="32"/>
        </w:rPr>
      </w:pPr>
      <w:r>
        <w:rPr>
          <w:sz w:val="32"/>
          <w:szCs w:val="32"/>
        </w:rPr>
        <w:t>Proposal Due Date –April 20</w:t>
      </w:r>
      <w:r w:rsidR="00C609B6" w:rsidRPr="00C609B6">
        <w:rPr>
          <w:sz w:val="32"/>
          <w:szCs w:val="32"/>
        </w:rPr>
        <w:t>, 2017</w:t>
      </w:r>
    </w:p>
    <w:p w:rsidR="006C6760" w:rsidRPr="006C6760" w:rsidRDefault="006C6760" w:rsidP="006C6760">
      <w:pPr>
        <w:jc w:val="center"/>
        <w:rPr>
          <w:rFonts w:ascii="Arial" w:hAnsi="Arial" w:cs="Arial"/>
        </w:rPr>
      </w:pPr>
    </w:p>
    <w:p w:rsidR="001D1F27" w:rsidRPr="001D1F27" w:rsidRDefault="001D1F27" w:rsidP="001D1F27">
      <w:pPr>
        <w:jc w:val="center"/>
        <w:rPr>
          <w:sz w:val="28"/>
          <w:szCs w:val="20"/>
        </w:rPr>
      </w:pPr>
    </w:p>
    <w:p w:rsidR="001D1F27" w:rsidRPr="001D1F27" w:rsidRDefault="001D1F27" w:rsidP="001D1F27">
      <w:pPr>
        <w:jc w:val="center"/>
        <w:rPr>
          <w:sz w:val="28"/>
          <w:szCs w:val="20"/>
        </w:rPr>
      </w:pPr>
    </w:p>
    <w:p w:rsidR="001D1F27" w:rsidRPr="001D1F27" w:rsidRDefault="001D1F27" w:rsidP="001D1F27">
      <w:pPr>
        <w:jc w:val="center"/>
        <w:rPr>
          <w:sz w:val="28"/>
          <w:szCs w:val="20"/>
        </w:rPr>
      </w:pPr>
    </w:p>
    <w:p w:rsidR="005113B1" w:rsidRDefault="005113B1" w:rsidP="001B7055">
      <w:pPr>
        <w:jc w:val="both"/>
        <w:rPr>
          <w:rFonts w:ascii="Arial" w:hAnsi="Arial" w:cs="Arial"/>
          <w:b/>
        </w:rPr>
      </w:pPr>
    </w:p>
    <w:p w:rsidR="001B7055" w:rsidRPr="005113B1" w:rsidRDefault="001D1F27" w:rsidP="001B7055">
      <w:pPr>
        <w:jc w:val="both"/>
        <w:rPr>
          <w:rFonts w:ascii="Arial" w:hAnsi="Arial" w:cs="Arial"/>
          <w:b/>
        </w:rPr>
      </w:pPr>
      <w:r w:rsidRPr="005113B1">
        <w:rPr>
          <w:rFonts w:ascii="Arial" w:hAnsi="Arial" w:cs="Arial"/>
          <w:b/>
        </w:rPr>
        <w:t xml:space="preserve">Request for Proposals # </w:t>
      </w:r>
      <w:r w:rsidR="007A620A" w:rsidRPr="005113B1">
        <w:rPr>
          <w:rFonts w:ascii="Arial" w:hAnsi="Arial" w:cs="Arial"/>
          <w:b/>
        </w:rPr>
        <w:t>17</w:t>
      </w:r>
      <w:r w:rsidRPr="005113B1">
        <w:rPr>
          <w:rFonts w:ascii="Arial" w:hAnsi="Arial" w:cs="Arial"/>
          <w:b/>
        </w:rPr>
        <w:t>-630-</w:t>
      </w:r>
      <w:r w:rsidR="007A620A" w:rsidRPr="005113B1">
        <w:rPr>
          <w:rFonts w:ascii="Arial" w:hAnsi="Arial" w:cs="Arial"/>
          <w:b/>
        </w:rPr>
        <w:t>8000</w:t>
      </w:r>
      <w:r w:rsidRPr="005113B1">
        <w:rPr>
          <w:rFonts w:ascii="Arial" w:hAnsi="Arial" w:cs="Arial"/>
          <w:b/>
        </w:rPr>
        <w:t>-</w:t>
      </w:r>
      <w:r w:rsidR="007A620A" w:rsidRPr="005113B1">
        <w:rPr>
          <w:rFonts w:ascii="Arial" w:hAnsi="Arial" w:cs="Arial"/>
          <w:b/>
        </w:rPr>
        <w:t>000</w:t>
      </w:r>
      <w:r w:rsidR="00725D81">
        <w:rPr>
          <w:rFonts w:ascii="Arial" w:hAnsi="Arial" w:cs="Arial"/>
          <w:b/>
        </w:rPr>
        <w:t>6</w:t>
      </w:r>
      <w:r w:rsidR="001B7055" w:rsidRPr="005113B1">
        <w:rPr>
          <w:rFonts w:ascii="Arial" w:hAnsi="Arial" w:cs="Arial"/>
          <w:b/>
        </w:rPr>
        <w:t xml:space="preserve"> is amended as follows:</w:t>
      </w:r>
    </w:p>
    <w:p w:rsidR="001D1F27" w:rsidRDefault="001D1F27" w:rsidP="001B7055">
      <w:pPr>
        <w:jc w:val="both"/>
        <w:rPr>
          <w:rFonts w:ascii="Arial" w:hAnsi="Arial" w:cs="Arial"/>
          <w:b/>
        </w:rPr>
      </w:pPr>
    </w:p>
    <w:p w:rsidR="00725D81" w:rsidRDefault="00725D81" w:rsidP="001B7055">
      <w:pPr>
        <w:jc w:val="both"/>
        <w:rPr>
          <w:rFonts w:ascii="Arial" w:hAnsi="Arial" w:cs="Arial"/>
          <w:b/>
        </w:rPr>
      </w:pPr>
      <w:r>
        <w:rPr>
          <w:rFonts w:ascii="Arial" w:hAnsi="Arial" w:cs="Arial"/>
          <w:b/>
        </w:rPr>
        <w:t>Cover page</w:t>
      </w:r>
    </w:p>
    <w:p w:rsidR="00725D81" w:rsidRDefault="00725D81" w:rsidP="001B7055">
      <w:pPr>
        <w:jc w:val="both"/>
        <w:rPr>
          <w:rFonts w:ascii="Arial" w:hAnsi="Arial" w:cs="Arial"/>
          <w:b/>
        </w:rPr>
      </w:pPr>
    </w:p>
    <w:p w:rsidR="00725D81" w:rsidRDefault="00725D81" w:rsidP="001B7055">
      <w:pPr>
        <w:jc w:val="both"/>
        <w:rPr>
          <w:rFonts w:ascii="Arial" w:hAnsi="Arial" w:cs="Arial"/>
          <w:b/>
        </w:rPr>
      </w:pPr>
      <w:r>
        <w:rPr>
          <w:rFonts w:ascii="Arial" w:hAnsi="Arial" w:cs="Arial"/>
          <w:b/>
        </w:rPr>
        <w:t>From:</w:t>
      </w:r>
    </w:p>
    <w:p w:rsidR="00725D81" w:rsidRPr="00725D81" w:rsidRDefault="00725D81" w:rsidP="00725D81">
      <w:pPr>
        <w:tabs>
          <w:tab w:val="center" w:pos="4680"/>
        </w:tabs>
        <w:jc w:val="center"/>
        <w:rPr>
          <w:rFonts w:ascii="Arial" w:hAnsi="Arial" w:cs="Arial"/>
          <w:b/>
          <w:bCs/>
        </w:rPr>
      </w:pPr>
      <w:r w:rsidRPr="00725D81">
        <w:rPr>
          <w:rFonts w:ascii="Arial" w:hAnsi="Arial" w:cs="Arial"/>
          <w:b/>
          <w:bCs/>
        </w:rPr>
        <w:t>STATE PURCHASING DIVISION</w:t>
      </w:r>
    </w:p>
    <w:p w:rsidR="00725D81" w:rsidRPr="00725D81" w:rsidRDefault="00725D81" w:rsidP="00725D81">
      <w:pPr>
        <w:tabs>
          <w:tab w:val="center" w:pos="4680"/>
        </w:tabs>
        <w:jc w:val="center"/>
        <w:rPr>
          <w:rFonts w:ascii="Arial" w:hAnsi="Arial" w:cs="Arial"/>
          <w:b/>
          <w:bCs/>
        </w:rPr>
      </w:pPr>
      <w:r w:rsidRPr="00725D81">
        <w:rPr>
          <w:rFonts w:ascii="Arial" w:hAnsi="Arial" w:cs="Arial"/>
          <w:b/>
          <w:bCs/>
        </w:rPr>
        <w:t>OF THE</w:t>
      </w:r>
    </w:p>
    <w:p w:rsidR="00725D81" w:rsidRPr="00725D81" w:rsidRDefault="00725D81" w:rsidP="00725D81">
      <w:pPr>
        <w:tabs>
          <w:tab w:val="center" w:pos="4680"/>
        </w:tabs>
        <w:jc w:val="center"/>
        <w:rPr>
          <w:rFonts w:ascii="Arial" w:hAnsi="Arial" w:cs="Arial"/>
          <w:b/>
          <w:bCs/>
        </w:rPr>
      </w:pPr>
      <w:r w:rsidRPr="00725D81">
        <w:rPr>
          <w:rFonts w:ascii="Arial" w:hAnsi="Arial" w:cs="Arial"/>
          <w:b/>
          <w:bCs/>
        </w:rPr>
        <w:t>GENERAL SERVICES DEPARTMENT</w:t>
      </w:r>
    </w:p>
    <w:p w:rsidR="00725D81" w:rsidRPr="00725D81" w:rsidRDefault="00725D81" w:rsidP="00725D81">
      <w:pPr>
        <w:jc w:val="center"/>
        <w:rPr>
          <w:rFonts w:ascii="Arial" w:hAnsi="Arial" w:cs="Arial"/>
          <w:b/>
        </w:rPr>
      </w:pPr>
      <w:r w:rsidRPr="00725D81">
        <w:rPr>
          <w:rFonts w:ascii="Arial" w:hAnsi="Arial" w:cs="Arial"/>
          <w:b/>
        </w:rPr>
        <w:t>AND</w:t>
      </w:r>
    </w:p>
    <w:p w:rsidR="00725D81" w:rsidRPr="00725D81" w:rsidRDefault="00725D81" w:rsidP="00725D81">
      <w:pPr>
        <w:jc w:val="center"/>
        <w:rPr>
          <w:rFonts w:ascii="Arial" w:hAnsi="Arial" w:cs="Arial"/>
          <w:b/>
        </w:rPr>
      </w:pPr>
      <w:r w:rsidRPr="00725D81">
        <w:rPr>
          <w:rFonts w:ascii="Arial" w:hAnsi="Arial" w:cs="Arial"/>
          <w:b/>
        </w:rPr>
        <w:t>MEDICAID AUDIT AGENT FOR MANAGED CARE ORGANIZATIONS (MCOs)</w:t>
      </w:r>
    </w:p>
    <w:p w:rsidR="00725D81" w:rsidRPr="00725D81" w:rsidRDefault="00725D81" w:rsidP="00725D81">
      <w:pPr>
        <w:jc w:val="center"/>
        <w:rPr>
          <w:rFonts w:ascii="Arial" w:hAnsi="Arial" w:cs="Arial"/>
        </w:rPr>
      </w:pPr>
    </w:p>
    <w:p w:rsidR="00725D81" w:rsidRPr="00725D81" w:rsidRDefault="00725D81" w:rsidP="00725D81">
      <w:pPr>
        <w:tabs>
          <w:tab w:val="center" w:pos="4680"/>
        </w:tabs>
        <w:jc w:val="center"/>
        <w:rPr>
          <w:rFonts w:ascii="Arial" w:hAnsi="Arial" w:cs="Arial"/>
          <w:b/>
          <w:bCs/>
        </w:rPr>
      </w:pPr>
    </w:p>
    <w:p w:rsidR="00725D81" w:rsidRPr="00725D81" w:rsidRDefault="00725D81" w:rsidP="00725D81">
      <w:pPr>
        <w:tabs>
          <w:tab w:val="center" w:pos="4680"/>
        </w:tabs>
        <w:jc w:val="center"/>
        <w:rPr>
          <w:rFonts w:ascii="Arial" w:hAnsi="Arial" w:cs="Arial"/>
          <w:u w:val="single"/>
        </w:rPr>
      </w:pPr>
      <w:r w:rsidRPr="00725D81">
        <w:rPr>
          <w:rFonts w:ascii="Arial" w:hAnsi="Arial" w:cs="Arial"/>
          <w:b/>
          <w:bCs/>
          <w:u w:val="single"/>
        </w:rPr>
        <w:t>REQUEST FOR PROPOSALS (RFP)</w:t>
      </w:r>
    </w:p>
    <w:p w:rsidR="00725D81" w:rsidRPr="00725D81" w:rsidRDefault="00725D81" w:rsidP="00725D81">
      <w:pPr>
        <w:jc w:val="center"/>
        <w:rPr>
          <w:rFonts w:ascii="Arial" w:hAnsi="Arial" w:cs="Arial"/>
        </w:rPr>
      </w:pPr>
    </w:p>
    <w:p w:rsidR="00725D81" w:rsidRPr="00725D81" w:rsidRDefault="00725D81" w:rsidP="00725D81">
      <w:pPr>
        <w:tabs>
          <w:tab w:val="center" w:pos="4680"/>
        </w:tabs>
        <w:jc w:val="center"/>
        <w:rPr>
          <w:rFonts w:ascii="Arial" w:hAnsi="Arial" w:cs="Arial"/>
          <w:b/>
          <w:bCs/>
        </w:rPr>
      </w:pPr>
    </w:p>
    <w:p w:rsidR="00725D81" w:rsidRPr="00725D81" w:rsidRDefault="00725D81" w:rsidP="00725D81">
      <w:pPr>
        <w:tabs>
          <w:tab w:val="center" w:pos="4680"/>
        </w:tabs>
        <w:jc w:val="center"/>
        <w:rPr>
          <w:rFonts w:ascii="Arial" w:hAnsi="Arial" w:cs="Arial"/>
          <w:b/>
          <w:bCs/>
        </w:rPr>
      </w:pPr>
      <w:r w:rsidRPr="00725D81">
        <w:rPr>
          <w:rFonts w:ascii="Arial" w:hAnsi="Arial" w:cs="Arial"/>
          <w:b/>
          <w:bCs/>
        </w:rPr>
        <w:t>MEDICAID AUDIT AGENT</w:t>
      </w:r>
    </w:p>
    <w:p w:rsidR="00725D81" w:rsidRDefault="00725D81" w:rsidP="001B7055">
      <w:pPr>
        <w:jc w:val="both"/>
        <w:rPr>
          <w:rFonts w:ascii="Arial" w:hAnsi="Arial" w:cs="Arial"/>
          <w:b/>
        </w:rPr>
      </w:pPr>
      <w:r>
        <w:rPr>
          <w:rFonts w:ascii="Arial" w:hAnsi="Arial" w:cs="Arial"/>
          <w:b/>
        </w:rPr>
        <w:t>To:</w:t>
      </w:r>
    </w:p>
    <w:p w:rsidR="00725D81" w:rsidRPr="00C609B6" w:rsidRDefault="00725D81" w:rsidP="00725D81">
      <w:pPr>
        <w:jc w:val="center"/>
        <w:rPr>
          <w:b/>
          <w:sz w:val="36"/>
          <w:szCs w:val="36"/>
        </w:rPr>
      </w:pPr>
      <w:r w:rsidRPr="00C609B6">
        <w:rPr>
          <w:b/>
          <w:sz w:val="36"/>
          <w:szCs w:val="36"/>
        </w:rPr>
        <w:t>HUMAN SERVICES DEPARTMENT</w:t>
      </w:r>
    </w:p>
    <w:p w:rsidR="00725D81" w:rsidRPr="00C609B6" w:rsidRDefault="00725D81" w:rsidP="00725D81">
      <w:pPr>
        <w:jc w:val="center"/>
      </w:pPr>
    </w:p>
    <w:p w:rsidR="00987B6D" w:rsidRPr="00987B6D" w:rsidRDefault="00987B6D" w:rsidP="00987B6D">
      <w:pPr>
        <w:jc w:val="center"/>
        <w:rPr>
          <w:rFonts w:ascii="Arial" w:hAnsi="Arial" w:cs="Arial"/>
          <w:b/>
        </w:rPr>
      </w:pPr>
      <w:r w:rsidRPr="00987B6D">
        <w:rPr>
          <w:rFonts w:ascii="Arial" w:hAnsi="Arial" w:cs="Arial"/>
          <w:b/>
        </w:rPr>
        <w:t>MEDICAID AUDIT AGENT FOR MANAGED CARE ORGANIZATIONS (MCOs)</w:t>
      </w:r>
    </w:p>
    <w:p w:rsidR="00725D81" w:rsidRPr="00C609B6" w:rsidRDefault="00725D81" w:rsidP="00725D81">
      <w:pPr>
        <w:jc w:val="center"/>
      </w:pPr>
    </w:p>
    <w:p w:rsidR="00725D81" w:rsidRPr="00C609B6" w:rsidRDefault="00725D81" w:rsidP="00725D81">
      <w:pPr>
        <w:tabs>
          <w:tab w:val="center" w:pos="4680"/>
        </w:tabs>
        <w:jc w:val="center"/>
        <w:rPr>
          <w:b/>
          <w:bCs/>
          <w:sz w:val="32"/>
        </w:rPr>
      </w:pPr>
    </w:p>
    <w:p w:rsidR="00725D81" w:rsidRPr="00C609B6" w:rsidRDefault="00725D81" w:rsidP="00725D81">
      <w:pPr>
        <w:tabs>
          <w:tab w:val="center" w:pos="4680"/>
        </w:tabs>
        <w:jc w:val="center"/>
        <w:rPr>
          <w:u w:val="single"/>
        </w:rPr>
      </w:pPr>
      <w:r w:rsidRPr="00C609B6">
        <w:rPr>
          <w:b/>
          <w:bCs/>
          <w:sz w:val="32"/>
          <w:u w:val="single"/>
        </w:rPr>
        <w:t>REQUEST FOR PROPOSALS (RFP)</w:t>
      </w:r>
    </w:p>
    <w:p w:rsidR="00725D81" w:rsidRPr="00C609B6" w:rsidRDefault="00725D81" w:rsidP="00725D81">
      <w:pPr>
        <w:tabs>
          <w:tab w:val="center" w:pos="4680"/>
        </w:tabs>
        <w:jc w:val="center"/>
      </w:pPr>
    </w:p>
    <w:p w:rsidR="00725D81" w:rsidRPr="00C609B6" w:rsidRDefault="00725D81" w:rsidP="00725D81">
      <w:pPr>
        <w:tabs>
          <w:tab w:val="center" w:pos="4680"/>
        </w:tabs>
        <w:jc w:val="center"/>
        <w:rPr>
          <w:b/>
          <w:bCs/>
          <w:sz w:val="36"/>
          <w:szCs w:val="36"/>
        </w:rPr>
      </w:pPr>
    </w:p>
    <w:p w:rsidR="00725D81" w:rsidRPr="00C609B6" w:rsidRDefault="00725D81" w:rsidP="00725D81">
      <w:pPr>
        <w:tabs>
          <w:tab w:val="center" w:pos="4680"/>
        </w:tabs>
        <w:jc w:val="center"/>
        <w:rPr>
          <w:b/>
          <w:bCs/>
          <w:sz w:val="36"/>
          <w:szCs w:val="36"/>
        </w:rPr>
      </w:pPr>
      <w:r w:rsidRPr="00C609B6">
        <w:rPr>
          <w:b/>
          <w:bCs/>
          <w:sz w:val="36"/>
          <w:szCs w:val="36"/>
        </w:rPr>
        <w:t xml:space="preserve">MEDICAID AUDIT AGENT </w:t>
      </w:r>
    </w:p>
    <w:p w:rsidR="00725D81" w:rsidRDefault="00725D81" w:rsidP="001B7055">
      <w:pPr>
        <w:jc w:val="both"/>
        <w:rPr>
          <w:rFonts w:ascii="Arial" w:hAnsi="Arial" w:cs="Arial"/>
          <w:b/>
        </w:rPr>
      </w:pPr>
    </w:p>
    <w:p w:rsidR="00725D81" w:rsidRDefault="00725D81" w:rsidP="001B7055">
      <w:pPr>
        <w:jc w:val="both"/>
        <w:rPr>
          <w:rFonts w:ascii="Arial" w:hAnsi="Arial" w:cs="Arial"/>
          <w:b/>
        </w:rPr>
      </w:pPr>
    </w:p>
    <w:p w:rsidR="00725D81" w:rsidRDefault="00725D81" w:rsidP="001B7055">
      <w:pPr>
        <w:jc w:val="both"/>
        <w:rPr>
          <w:rFonts w:ascii="Arial" w:hAnsi="Arial" w:cs="Arial"/>
          <w:b/>
        </w:rPr>
      </w:pPr>
    </w:p>
    <w:p w:rsidR="00725D81" w:rsidRDefault="00725D81" w:rsidP="001B7055">
      <w:pPr>
        <w:jc w:val="both"/>
        <w:rPr>
          <w:rFonts w:ascii="Arial" w:hAnsi="Arial" w:cs="Arial"/>
          <w:b/>
        </w:rPr>
      </w:pPr>
    </w:p>
    <w:p w:rsidR="00725D81" w:rsidRPr="005113B1" w:rsidRDefault="00725D81" w:rsidP="001B7055">
      <w:pPr>
        <w:jc w:val="both"/>
        <w:rPr>
          <w:rFonts w:ascii="Arial" w:hAnsi="Arial" w:cs="Arial"/>
          <w:b/>
        </w:rPr>
      </w:pPr>
    </w:p>
    <w:p w:rsidR="005113B1" w:rsidRPr="005113B1" w:rsidRDefault="005113B1" w:rsidP="00EE545C">
      <w:pPr>
        <w:jc w:val="both"/>
        <w:rPr>
          <w:rFonts w:ascii="Arial" w:hAnsi="Arial" w:cs="Arial"/>
          <w:b/>
          <w:bCs/>
        </w:rPr>
      </w:pPr>
      <w:bookmarkStart w:id="0" w:name="_Toc377565309"/>
      <w:bookmarkStart w:id="1" w:name="_Toc472955282"/>
    </w:p>
    <w:p w:rsidR="00EE545C" w:rsidRPr="005113B1" w:rsidRDefault="00EE545C" w:rsidP="00EE545C">
      <w:pPr>
        <w:jc w:val="both"/>
        <w:rPr>
          <w:rFonts w:ascii="Arial" w:hAnsi="Arial" w:cs="Arial"/>
          <w:b/>
          <w:bCs/>
        </w:rPr>
      </w:pPr>
      <w:r w:rsidRPr="005113B1">
        <w:rPr>
          <w:rFonts w:ascii="Arial" w:hAnsi="Arial" w:cs="Arial"/>
          <w:b/>
          <w:bCs/>
        </w:rPr>
        <w:t>II. CONDITIONS GOVERNING THE PROCUREMENT</w:t>
      </w:r>
      <w:bookmarkEnd w:id="0"/>
      <w:bookmarkEnd w:id="1"/>
    </w:p>
    <w:p w:rsidR="00EE545C" w:rsidRPr="005113B1" w:rsidRDefault="00EE545C" w:rsidP="001B7055">
      <w:pPr>
        <w:jc w:val="both"/>
        <w:rPr>
          <w:rFonts w:ascii="Arial" w:hAnsi="Arial" w:cs="Arial"/>
        </w:rPr>
      </w:pPr>
    </w:p>
    <w:p w:rsidR="00EE545C" w:rsidRPr="005113B1" w:rsidRDefault="00EE545C" w:rsidP="00EE545C">
      <w:pPr>
        <w:jc w:val="both"/>
        <w:rPr>
          <w:rFonts w:ascii="Arial" w:hAnsi="Arial" w:cs="Arial"/>
          <w:b/>
          <w:bCs/>
          <w:iCs/>
        </w:rPr>
      </w:pPr>
      <w:r w:rsidRPr="005113B1">
        <w:rPr>
          <w:rFonts w:ascii="Arial" w:hAnsi="Arial" w:cs="Arial"/>
          <w:b/>
          <w:bCs/>
          <w:iCs/>
        </w:rPr>
        <w:t>B.  EXPLANATION OF EVENTS</w:t>
      </w:r>
    </w:p>
    <w:p w:rsidR="00EE545C" w:rsidRPr="005113B1" w:rsidRDefault="00EE545C" w:rsidP="001B7055">
      <w:pPr>
        <w:jc w:val="both"/>
        <w:rPr>
          <w:rFonts w:ascii="Arial" w:hAnsi="Arial" w:cs="Arial"/>
        </w:rPr>
      </w:pPr>
    </w:p>
    <w:p w:rsidR="00EE545C" w:rsidRPr="005113B1" w:rsidRDefault="00EE545C" w:rsidP="00EE545C">
      <w:pPr>
        <w:jc w:val="both"/>
        <w:rPr>
          <w:rFonts w:ascii="Arial" w:hAnsi="Arial" w:cs="Arial"/>
          <w:b/>
        </w:rPr>
      </w:pPr>
      <w:r w:rsidRPr="005113B1">
        <w:rPr>
          <w:rFonts w:ascii="Arial" w:hAnsi="Arial" w:cs="Arial"/>
          <w:b/>
        </w:rPr>
        <w:t xml:space="preserve">6.  </w:t>
      </w:r>
      <w:bookmarkStart w:id="2" w:name="_Toc377565317"/>
      <w:r w:rsidRPr="005113B1">
        <w:rPr>
          <w:rFonts w:ascii="Arial" w:hAnsi="Arial" w:cs="Arial"/>
          <w:b/>
        </w:rPr>
        <w:t>Submission of Proposal</w:t>
      </w:r>
      <w:bookmarkEnd w:id="2"/>
    </w:p>
    <w:p w:rsidR="00EE545C" w:rsidRPr="005113B1" w:rsidRDefault="00EE545C" w:rsidP="00EE545C">
      <w:pPr>
        <w:jc w:val="both"/>
        <w:rPr>
          <w:rFonts w:ascii="Arial" w:hAnsi="Arial" w:cs="Arial"/>
          <w:b/>
        </w:rPr>
      </w:pPr>
    </w:p>
    <w:p w:rsidR="00EE545C" w:rsidRPr="005113B1" w:rsidRDefault="00EE545C" w:rsidP="00EE545C">
      <w:pPr>
        <w:jc w:val="both"/>
        <w:rPr>
          <w:rFonts w:ascii="Arial" w:hAnsi="Arial" w:cs="Arial"/>
          <w:b/>
        </w:rPr>
      </w:pPr>
      <w:r w:rsidRPr="005113B1">
        <w:rPr>
          <w:rFonts w:ascii="Arial" w:hAnsi="Arial" w:cs="Arial"/>
          <w:b/>
        </w:rPr>
        <w:t>Page 1</w:t>
      </w:r>
      <w:r w:rsidR="002A36A8">
        <w:rPr>
          <w:rFonts w:ascii="Arial" w:hAnsi="Arial" w:cs="Arial"/>
          <w:b/>
        </w:rPr>
        <w:t>1</w:t>
      </w:r>
    </w:p>
    <w:p w:rsidR="00EE545C" w:rsidRPr="005113B1" w:rsidRDefault="00EE545C" w:rsidP="00EE545C">
      <w:pPr>
        <w:jc w:val="both"/>
        <w:rPr>
          <w:rFonts w:ascii="Arial" w:hAnsi="Arial" w:cs="Arial"/>
          <w:b/>
        </w:rPr>
      </w:pPr>
    </w:p>
    <w:p w:rsidR="00EE545C" w:rsidRPr="005113B1" w:rsidRDefault="00EE545C" w:rsidP="00EE545C">
      <w:pPr>
        <w:jc w:val="both"/>
        <w:rPr>
          <w:rFonts w:ascii="Arial" w:hAnsi="Arial" w:cs="Arial"/>
          <w:b/>
        </w:rPr>
      </w:pPr>
      <w:r w:rsidRPr="005113B1">
        <w:rPr>
          <w:rFonts w:ascii="Arial" w:hAnsi="Arial" w:cs="Arial"/>
          <w:b/>
        </w:rPr>
        <w:t>From:</w:t>
      </w:r>
    </w:p>
    <w:p w:rsidR="002A36A8" w:rsidRPr="002A36A8" w:rsidRDefault="002A36A8" w:rsidP="002A36A8">
      <w:pPr>
        <w:pStyle w:val="ListParagraph"/>
        <w:numPr>
          <w:ilvl w:val="0"/>
          <w:numId w:val="19"/>
        </w:numPr>
        <w:spacing w:before="240" w:after="120"/>
        <w:rPr>
          <w:rFonts w:ascii="Arial" w:hAnsi="Arial" w:cs="Arial"/>
          <w:b/>
        </w:rPr>
      </w:pPr>
      <w:r>
        <w:rPr>
          <w:rFonts w:ascii="Arial" w:hAnsi="Arial" w:cs="Arial"/>
          <w:b/>
        </w:rPr>
        <w:t xml:space="preserve"> </w:t>
      </w:r>
      <w:r w:rsidRPr="002A36A8">
        <w:rPr>
          <w:rFonts w:ascii="Arial" w:hAnsi="Arial" w:cs="Arial"/>
          <w:b/>
        </w:rPr>
        <w:t>Submission of Proposal</w:t>
      </w:r>
    </w:p>
    <w:p w:rsidR="002A36A8" w:rsidRPr="002A36A8" w:rsidRDefault="002A36A8" w:rsidP="002A36A8">
      <w:pPr>
        <w:ind w:left="720"/>
        <w:rPr>
          <w:rFonts w:ascii="Arial" w:hAnsi="Arial" w:cs="Arial"/>
        </w:rPr>
      </w:pPr>
      <w:r w:rsidRPr="002A36A8">
        <w:rPr>
          <w:rFonts w:ascii="Arial" w:hAnsi="Arial" w:cs="Arial"/>
          <w:b/>
        </w:rPr>
        <w:lastRenderedPageBreak/>
        <w:t>ALL OFFEROR PROPOSALS MUST BE RECEIVED FOR REVIEW AND EVALUATION BY THE PROCUREMENT MANAGER OR DESIGNEE NO LATER THAN 3:00 PM MOUNTAIN STANDARD TIME/DAYLIGHT TIME ON the date stated in Section II. A., Sequence of Events.</w:t>
      </w:r>
      <w:r w:rsidRPr="002A36A8">
        <w:rPr>
          <w:rFonts w:ascii="Arial" w:hAnsi="Arial" w:cs="Arial"/>
          <w:i/>
        </w:rPr>
        <w:t xml:space="preserve"> </w:t>
      </w:r>
      <w:r w:rsidRPr="002A36A8">
        <w:rPr>
          <w:rFonts w:ascii="Arial" w:hAnsi="Arial" w:cs="Arial"/>
        </w:rPr>
        <w:t xml:space="preserve">Proposals received after this deadline will not be accepted.  The date and time of receipt will be recorded on each proposal. </w:t>
      </w:r>
    </w:p>
    <w:p w:rsidR="002A36A8" w:rsidRPr="002A36A8" w:rsidRDefault="002A36A8" w:rsidP="002A36A8">
      <w:pPr>
        <w:ind w:left="720"/>
        <w:rPr>
          <w:rFonts w:ascii="Arial" w:hAnsi="Arial" w:cs="Arial"/>
        </w:rPr>
      </w:pPr>
    </w:p>
    <w:p w:rsidR="002A36A8" w:rsidRPr="002A36A8" w:rsidRDefault="002A36A8" w:rsidP="002A36A8">
      <w:pPr>
        <w:ind w:left="720"/>
        <w:rPr>
          <w:rFonts w:ascii="Arial" w:hAnsi="Arial" w:cs="Arial"/>
        </w:rPr>
      </w:pPr>
      <w:bookmarkStart w:id="3" w:name="_Toc312927532"/>
      <w:r w:rsidRPr="002A36A8">
        <w:rPr>
          <w:rFonts w:ascii="Arial" w:hAnsi="Arial" w:cs="Arial"/>
        </w:rPr>
        <w:t xml:space="preserve">Proposals must be addressed and delivered to the Procurement Manager at the address listed in Section I, Paragraph D2 </w:t>
      </w:r>
      <w:r w:rsidRPr="002A36A8">
        <w:rPr>
          <w:rFonts w:ascii="Arial" w:hAnsi="Arial" w:cs="Arial"/>
          <w:bCs/>
        </w:rPr>
        <w:t>(except for electronic submissions through SPD’s electronic procurement system)</w:t>
      </w:r>
      <w:r w:rsidRPr="002A36A8">
        <w:rPr>
          <w:rFonts w:ascii="Arial" w:hAnsi="Arial" w:cs="Arial"/>
        </w:rPr>
        <w:t>.  Proposals must be sealed and labeled on the outside of the package to clearly indicate that they are in response to the Medicaid Audit Agent for Managed Care Organizations (MCOs) RFP #17-630-8000-0006.  Proposals submitted by facsimile, or other electronic means other than through the SPD electronic e-procurement system, will not be accepted.</w:t>
      </w:r>
      <w:bookmarkEnd w:id="3"/>
    </w:p>
    <w:p w:rsidR="002A36A8" w:rsidRPr="002A36A8" w:rsidRDefault="002A36A8" w:rsidP="002A36A8">
      <w:pPr>
        <w:ind w:left="748"/>
        <w:rPr>
          <w:rFonts w:ascii="Arial" w:hAnsi="Arial" w:cs="Arial"/>
        </w:rPr>
      </w:pPr>
    </w:p>
    <w:p w:rsidR="00EE545C" w:rsidRPr="005113B1" w:rsidRDefault="00EE545C" w:rsidP="00EE545C">
      <w:pPr>
        <w:jc w:val="both"/>
        <w:rPr>
          <w:rFonts w:ascii="Arial" w:hAnsi="Arial" w:cs="Arial"/>
          <w:b/>
        </w:rPr>
      </w:pPr>
      <w:r w:rsidRPr="005113B1">
        <w:rPr>
          <w:rFonts w:ascii="Arial" w:hAnsi="Arial" w:cs="Arial"/>
          <w:b/>
        </w:rPr>
        <w:t>To:</w:t>
      </w:r>
    </w:p>
    <w:p w:rsidR="002A36A8" w:rsidRPr="002A36A8" w:rsidRDefault="002A36A8" w:rsidP="002A36A8">
      <w:pPr>
        <w:pStyle w:val="ListParagraph"/>
        <w:numPr>
          <w:ilvl w:val="0"/>
          <w:numId w:val="20"/>
        </w:numPr>
        <w:spacing w:before="240" w:after="120"/>
        <w:rPr>
          <w:rFonts w:ascii="Arial" w:hAnsi="Arial" w:cs="Arial"/>
          <w:b/>
        </w:rPr>
      </w:pPr>
      <w:r>
        <w:rPr>
          <w:rFonts w:ascii="Arial" w:hAnsi="Arial" w:cs="Arial"/>
          <w:b/>
        </w:rPr>
        <w:t xml:space="preserve"> </w:t>
      </w:r>
      <w:r w:rsidRPr="002A36A8">
        <w:rPr>
          <w:rFonts w:ascii="Arial" w:hAnsi="Arial" w:cs="Arial"/>
          <w:b/>
        </w:rPr>
        <w:t>Submission of Proposal</w:t>
      </w:r>
    </w:p>
    <w:p w:rsidR="002A36A8" w:rsidRPr="002A36A8" w:rsidRDefault="002A36A8" w:rsidP="002A36A8">
      <w:pPr>
        <w:ind w:left="720"/>
        <w:rPr>
          <w:rFonts w:ascii="Arial" w:hAnsi="Arial" w:cs="Arial"/>
        </w:rPr>
      </w:pPr>
      <w:r w:rsidRPr="002A36A8">
        <w:rPr>
          <w:rFonts w:ascii="Arial" w:hAnsi="Arial" w:cs="Arial"/>
          <w:b/>
        </w:rPr>
        <w:t>ALL OFFEROR PROPOSALS MUST BE RECEIVED FOR REVIEW AND EVALUATION BY THE PROCUREMENT MANAGER OR DESIGNEE NO LATER THAN 3:00 PM MOUNTAIN STANDARD TIME/DAYLIGHT TIME ON the date stated in Section II. A., Sequence of Events.</w:t>
      </w:r>
      <w:r w:rsidRPr="002A36A8">
        <w:rPr>
          <w:rFonts w:ascii="Arial" w:hAnsi="Arial" w:cs="Arial"/>
          <w:i/>
        </w:rPr>
        <w:t xml:space="preserve"> </w:t>
      </w:r>
      <w:r w:rsidRPr="002A36A8">
        <w:rPr>
          <w:rFonts w:ascii="Arial" w:hAnsi="Arial" w:cs="Arial"/>
        </w:rPr>
        <w:t xml:space="preserve">Proposals received after this deadline will not be accepted.  The date and time of receipt will be recorded on each proposal. </w:t>
      </w:r>
    </w:p>
    <w:p w:rsidR="002A36A8" w:rsidRPr="002A36A8" w:rsidRDefault="002A36A8" w:rsidP="002A36A8">
      <w:pPr>
        <w:ind w:left="720"/>
        <w:rPr>
          <w:rFonts w:ascii="Arial" w:hAnsi="Arial" w:cs="Arial"/>
        </w:rPr>
      </w:pPr>
    </w:p>
    <w:p w:rsidR="002A36A8" w:rsidRPr="002A36A8" w:rsidRDefault="002A36A8" w:rsidP="002A36A8">
      <w:pPr>
        <w:ind w:left="720"/>
        <w:rPr>
          <w:rFonts w:ascii="Arial" w:hAnsi="Arial" w:cs="Arial"/>
        </w:rPr>
      </w:pPr>
      <w:r w:rsidRPr="002A36A8">
        <w:rPr>
          <w:rFonts w:ascii="Arial" w:hAnsi="Arial" w:cs="Arial"/>
        </w:rPr>
        <w:t xml:space="preserve">Proposals must be addressed and delivered to the Procurement Manager at the address listed in Section I, Paragraph D2 </w:t>
      </w:r>
      <w:r w:rsidRPr="002A36A8">
        <w:rPr>
          <w:rFonts w:ascii="Arial" w:hAnsi="Arial" w:cs="Arial"/>
          <w:bCs/>
        </w:rPr>
        <w:t>(except for electronic submissions through SPD’s electronic procurement system)</w:t>
      </w:r>
      <w:r w:rsidRPr="002A36A8">
        <w:rPr>
          <w:rFonts w:ascii="Arial" w:hAnsi="Arial" w:cs="Arial"/>
        </w:rPr>
        <w:t>.  Proposals must be sealed and labeled on the outside of the package to clearly indicate that they are in response to the Medicaid Audit Agent for Managed Care Organizations (MCOs) RFP #17-630-8000-0006.  Proposals submitted by facsimile, or other electronic means, will not be accepted.</w:t>
      </w:r>
    </w:p>
    <w:p w:rsidR="00EE545C" w:rsidRPr="005113B1" w:rsidRDefault="00EE545C" w:rsidP="001B7055">
      <w:pPr>
        <w:jc w:val="both"/>
        <w:rPr>
          <w:rFonts w:ascii="Arial" w:hAnsi="Arial" w:cs="Arial"/>
        </w:rPr>
      </w:pPr>
    </w:p>
    <w:p w:rsidR="00B216A5" w:rsidRPr="00B216A5" w:rsidRDefault="00B216A5" w:rsidP="00B216A5">
      <w:pPr>
        <w:numPr>
          <w:ilvl w:val="0"/>
          <w:numId w:val="15"/>
        </w:numPr>
        <w:spacing w:after="200" w:line="276" w:lineRule="auto"/>
        <w:ind w:left="360"/>
        <w:contextualSpacing/>
        <w:jc w:val="both"/>
        <w:rPr>
          <w:rFonts w:ascii="Arial" w:hAnsi="Arial" w:cs="Arial"/>
        </w:rPr>
      </w:pPr>
      <w:bookmarkStart w:id="4" w:name="_Toc377565366"/>
      <w:bookmarkStart w:id="5" w:name="_Toc473014625"/>
      <w:r w:rsidRPr="00B216A5">
        <w:rPr>
          <w:rFonts w:ascii="Arial" w:hAnsi="Arial" w:cs="Arial"/>
        </w:rPr>
        <w:t>TECHNICAL SPECIFICATIONS</w:t>
      </w:r>
      <w:bookmarkEnd w:id="4"/>
      <w:bookmarkEnd w:id="5"/>
    </w:p>
    <w:p w:rsidR="00883371" w:rsidRDefault="009A59B7" w:rsidP="00B216A5">
      <w:pPr>
        <w:jc w:val="both"/>
        <w:rPr>
          <w:rFonts w:ascii="Arial" w:hAnsi="Arial" w:cs="Arial"/>
          <w:b/>
        </w:rPr>
      </w:pPr>
      <w:r>
        <w:rPr>
          <w:rFonts w:ascii="Arial" w:hAnsi="Arial" w:cs="Arial"/>
          <w:b/>
        </w:rPr>
        <w:t>Page 28</w:t>
      </w:r>
    </w:p>
    <w:p w:rsidR="009A59B7" w:rsidRDefault="009A59B7" w:rsidP="00B216A5">
      <w:pPr>
        <w:jc w:val="both"/>
        <w:rPr>
          <w:rFonts w:ascii="Arial" w:hAnsi="Arial" w:cs="Arial"/>
          <w:b/>
        </w:rPr>
      </w:pPr>
    </w:p>
    <w:p w:rsidR="00B216A5" w:rsidRPr="00B216A5" w:rsidRDefault="00B216A5" w:rsidP="00B216A5">
      <w:pPr>
        <w:jc w:val="both"/>
        <w:rPr>
          <w:rFonts w:ascii="Arial" w:hAnsi="Arial" w:cs="Arial"/>
          <w:b/>
        </w:rPr>
      </w:pPr>
      <w:r w:rsidRPr="00B216A5">
        <w:rPr>
          <w:rFonts w:ascii="Arial" w:hAnsi="Arial" w:cs="Arial"/>
          <w:b/>
        </w:rPr>
        <w:t>From:</w:t>
      </w:r>
    </w:p>
    <w:p w:rsidR="00883371" w:rsidRPr="00883371" w:rsidRDefault="00883371" w:rsidP="00883371">
      <w:pPr>
        <w:numPr>
          <w:ilvl w:val="0"/>
          <w:numId w:val="21"/>
        </w:numPr>
        <w:jc w:val="both"/>
        <w:rPr>
          <w:rFonts w:ascii="Arial" w:hAnsi="Arial" w:cs="Arial"/>
          <w:b/>
        </w:rPr>
      </w:pPr>
      <w:bookmarkStart w:id="6" w:name="_Toc377565368"/>
      <w:r w:rsidRPr="00883371">
        <w:rPr>
          <w:rFonts w:ascii="Arial" w:hAnsi="Arial" w:cs="Arial"/>
          <w:b/>
        </w:rPr>
        <w:t>Organizational References</w:t>
      </w:r>
      <w:bookmarkEnd w:id="6"/>
    </w:p>
    <w:p w:rsidR="00883371" w:rsidRPr="00883371" w:rsidRDefault="00883371" w:rsidP="00883371">
      <w:pPr>
        <w:jc w:val="both"/>
        <w:rPr>
          <w:rFonts w:ascii="Arial" w:hAnsi="Arial" w:cs="Arial"/>
        </w:rPr>
      </w:pPr>
    </w:p>
    <w:p w:rsidR="00883371" w:rsidRPr="00883371" w:rsidRDefault="00883371" w:rsidP="00883371">
      <w:pPr>
        <w:jc w:val="both"/>
        <w:rPr>
          <w:rFonts w:ascii="Arial" w:hAnsi="Arial" w:cs="Arial"/>
        </w:rPr>
      </w:pPr>
      <w:proofErr w:type="spellStart"/>
      <w:r w:rsidRPr="00883371">
        <w:rPr>
          <w:rFonts w:ascii="Arial" w:hAnsi="Arial" w:cs="Arial"/>
        </w:rPr>
        <w:t>Offerors</w:t>
      </w:r>
      <w:proofErr w:type="spellEnd"/>
      <w:r w:rsidRPr="00883371">
        <w:rPr>
          <w:rFonts w:ascii="Arial" w:hAnsi="Arial" w:cs="Arial"/>
        </w:rPr>
        <w:t xml:space="preserve"> should provide a minimum of five (5) references from similar projects performed for private, state or large local government clients within the last three years.  </w:t>
      </w:r>
      <w:proofErr w:type="spellStart"/>
      <w:r w:rsidRPr="00883371">
        <w:rPr>
          <w:rFonts w:ascii="Arial" w:hAnsi="Arial" w:cs="Arial"/>
          <w:b/>
          <w:bCs/>
          <w:u w:val="single"/>
        </w:rPr>
        <w:t>Offerors</w:t>
      </w:r>
      <w:proofErr w:type="spellEnd"/>
      <w:r w:rsidRPr="00883371">
        <w:rPr>
          <w:rFonts w:ascii="Arial" w:hAnsi="Arial" w:cs="Arial"/>
          <w:b/>
          <w:bCs/>
          <w:u w:val="single"/>
        </w:rPr>
        <w:t xml:space="preserve"> </w:t>
      </w:r>
      <w:r w:rsidRPr="00883371">
        <w:rPr>
          <w:rFonts w:ascii="Arial" w:hAnsi="Arial" w:cs="Arial"/>
          <w:b/>
          <w:bCs/>
        </w:rPr>
        <w:t>are required to submit APPENDIX F, Organization Reference Questionnaire, to the business references they list.</w:t>
      </w:r>
      <w:r w:rsidRPr="00883371">
        <w:rPr>
          <w:rFonts w:ascii="Arial" w:hAnsi="Arial" w:cs="Arial"/>
        </w:rPr>
        <w:t xml:space="preserve">  </w:t>
      </w:r>
      <w:r w:rsidRPr="00883371">
        <w:rPr>
          <w:rFonts w:ascii="Arial" w:hAnsi="Arial" w:cs="Arial"/>
          <w:b/>
          <w:bCs/>
        </w:rPr>
        <w:t>The business references must submit the Reference Form directly to the designee described in Sec I Paragraph D.</w:t>
      </w:r>
      <w:r w:rsidRPr="00883371">
        <w:rPr>
          <w:rFonts w:ascii="Arial" w:hAnsi="Arial" w:cs="Arial"/>
        </w:rPr>
        <w:t xml:space="preserve">  It is the </w:t>
      </w:r>
      <w:proofErr w:type="spellStart"/>
      <w:r w:rsidRPr="00883371">
        <w:rPr>
          <w:rFonts w:ascii="Arial" w:hAnsi="Arial" w:cs="Arial"/>
        </w:rPr>
        <w:t>Offeror’s</w:t>
      </w:r>
      <w:proofErr w:type="spellEnd"/>
      <w:r w:rsidRPr="00883371">
        <w:rPr>
          <w:rFonts w:ascii="Arial" w:hAnsi="Arial" w:cs="Arial"/>
        </w:rPr>
        <w:t xml:space="preserve"> responsibility to ensure the completed forms are </w:t>
      </w:r>
      <w:r w:rsidRPr="00883371">
        <w:rPr>
          <w:rFonts w:ascii="Arial" w:hAnsi="Arial" w:cs="Arial"/>
        </w:rPr>
        <w:lastRenderedPageBreak/>
        <w:t xml:space="preserve">received on or before the date stated in Section II.A., Sequence of Events for inclusion in the evaluation process.  </w:t>
      </w:r>
    </w:p>
    <w:p w:rsidR="00B216A5" w:rsidRPr="005113B1" w:rsidRDefault="00B216A5" w:rsidP="001B7055">
      <w:pPr>
        <w:jc w:val="both"/>
        <w:rPr>
          <w:rFonts w:ascii="Arial" w:hAnsi="Arial" w:cs="Arial"/>
        </w:rPr>
      </w:pPr>
    </w:p>
    <w:p w:rsidR="00B216A5" w:rsidRPr="00B216A5" w:rsidRDefault="00B216A5" w:rsidP="00B216A5">
      <w:pPr>
        <w:jc w:val="both"/>
        <w:rPr>
          <w:rFonts w:ascii="Arial" w:hAnsi="Arial" w:cs="Arial"/>
          <w:b/>
        </w:rPr>
      </w:pPr>
      <w:r w:rsidRPr="00B216A5">
        <w:rPr>
          <w:rFonts w:ascii="Arial" w:hAnsi="Arial" w:cs="Arial"/>
          <w:b/>
        </w:rPr>
        <w:t xml:space="preserve">To: </w:t>
      </w:r>
    </w:p>
    <w:p w:rsidR="00883371" w:rsidRPr="00883371" w:rsidRDefault="00883371" w:rsidP="00883371">
      <w:pPr>
        <w:numPr>
          <w:ilvl w:val="0"/>
          <w:numId w:val="22"/>
        </w:numPr>
        <w:jc w:val="both"/>
        <w:rPr>
          <w:rFonts w:ascii="Arial" w:hAnsi="Arial" w:cs="Arial"/>
          <w:b/>
        </w:rPr>
      </w:pPr>
      <w:r w:rsidRPr="00883371">
        <w:rPr>
          <w:rFonts w:ascii="Arial" w:hAnsi="Arial" w:cs="Arial"/>
          <w:b/>
        </w:rPr>
        <w:t>Organizational References</w:t>
      </w:r>
    </w:p>
    <w:p w:rsidR="00883371" w:rsidRPr="00883371" w:rsidRDefault="00883371" w:rsidP="00883371">
      <w:pPr>
        <w:jc w:val="both"/>
        <w:rPr>
          <w:rFonts w:ascii="Arial" w:hAnsi="Arial" w:cs="Arial"/>
        </w:rPr>
      </w:pPr>
    </w:p>
    <w:p w:rsidR="00883371" w:rsidRPr="00883371" w:rsidRDefault="00883371" w:rsidP="00883371">
      <w:pPr>
        <w:jc w:val="both"/>
        <w:rPr>
          <w:rFonts w:ascii="Arial" w:hAnsi="Arial" w:cs="Arial"/>
        </w:rPr>
      </w:pPr>
      <w:proofErr w:type="spellStart"/>
      <w:r w:rsidRPr="00883371">
        <w:rPr>
          <w:rFonts w:ascii="Arial" w:hAnsi="Arial" w:cs="Arial"/>
        </w:rPr>
        <w:t>Offerors</w:t>
      </w:r>
      <w:proofErr w:type="spellEnd"/>
      <w:r w:rsidRPr="00883371">
        <w:rPr>
          <w:rFonts w:ascii="Arial" w:hAnsi="Arial" w:cs="Arial"/>
        </w:rPr>
        <w:t xml:space="preserve"> should provide a minimum of </w:t>
      </w:r>
      <w:r>
        <w:rPr>
          <w:rFonts w:ascii="Arial" w:hAnsi="Arial" w:cs="Arial"/>
        </w:rPr>
        <w:t>three</w:t>
      </w:r>
      <w:r w:rsidRPr="00883371">
        <w:rPr>
          <w:rFonts w:ascii="Arial" w:hAnsi="Arial" w:cs="Arial"/>
        </w:rPr>
        <w:t xml:space="preserve"> (</w:t>
      </w:r>
      <w:r>
        <w:rPr>
          <w:rFonts w:ascii="Arial" w:hAnsi="Arial" w:cs="Arial"/>
        </w:rPr>
        <w:t>3</w:t>
      </w:r>
      <w:r w:rsidRPr="00883371">
        <w:rPr>
          <w:rFonts w:ascii="Arial" w:hAnsi="Arial" w:cs="Arial"/>
        </w:rPr>
        <w:t xml:space="preserve">) references from similar projects performed for private, state or large local government clients within the last three years.  </w:t>
      </w:r>
      <w:proofErr w:type="spellStart"/>
      <w:r w:rsidRPr="00883371">
        <w:rPr>
          <w:rFonts w:ascii="Arial" w:hAnsi="Arial" w:cs="Arial"/>
          <w:b/>
          <w:bCs/>
          <w:u w:val="single"/>
        </w:rPr>
        <w:t>Offerors</w:t>
      </w:r>
      <w:proofErr w:type="spellEnd"/>
      <w:r w:rsidRPr="00883371">
        <w:rPr>
          <w:rFonts w:ascii="Arial" w:hAnsi="Arial" w:cs="Arial"/>
          <w:b/>
          <w:bCs/>
          <w:u w:val="single"/>
        </w:rPr>
        <w:t xml:space="preserve"> </w:t>
      </w:r>
      <w:r w:rsidRPr="00883371">
        <w:rPr>
          <w:rFonts w:ascii="Arial" w:hAnsi="Arial" w:cs="Arial"/>
          <w:b/>
          <w:bCs/>
        </w:rPr>
        <w:t>are required to submit APPENDIX F, Organization Reference Questionnaire, to the business references they list.</w:t>
      </w:r>
      <w:r w:rsidRPr="00883371">
        <w:rPr>
          <w:rFonts w:ascii="Arial" w:hAnsi="Arial" w:cs="Arial"/>
        </w:rPr>
        <w:t xml:space="preserve">  </w:t>
      </w:r>
      <w:r w:rsidRPr="00883371">
        <w:rPr>
          <w:rFonts w:ascii="Arial" w:hAnsi="Arial" w:cs="Arial"/>
          <w:b/>
          <w:bCs/>
        </w:rPr>
        <w:t>The business references must submit the Reference Form directly to the designee described in Sec I Paragraph D.</w:t>
      </w:r>
      <w:r w:rsidRPr="00883371">
        <w:rPr>
          <w:rFonts w:ascii="Arial" w:hAnsi="Arial" w:cs="Arial"/>
        </w:rPr>
        <w:t xml:space="preserve">  It is the </w:t>
      </w:r>
      <w:proofErr w:type="spellStart"/>
      <w:r w:rsidRPr="00883371">
        <w:rPr>
          <w:rFonts w:ascii="Arial" w:hAnsi="Arial" w:cs="Arial"/>
        </w:rPr>
        <w:t>Offeror’s</w:t>
      </w:r>
      <w:proofErr w:type="spellEnd"/>
      <w:r w:rsidRPr="00883371">
        <w:rPr>
          <w:rFonts w:ascii="Arial" w:hAnsi="Arial" w:cs="Arial"/>
        </w:rPr>
        <w:t xml:space="preserve"> responsibility to ensure the completed forms are received on or before the date stated in Section II.A., Sequence of Events for inclusion in the evaluation process.  </w:t>
      </w:r>
    </w:p>
    <w:p w:rsidR="00B216A5" w:rsidRDefault="00B216A5" w:rsidP="001B7055">
      <w:pPr>
        <w:jc w:val="both"/>
        <w:rPr>
          <w:rFonts w:ascii="Arial" w:hAnsi="Arial" w:cs="Arial"/>
        </w:rPr>
      </w:pPr>
    </w:p>
    <w:p w:rsidR="00D0560A" w:rsidRDefault="00D0560A" w:rsidP="001B7055">
      <w:pPr>
        <w:jc w:val="both"/>
        <w:rPr>
          <w:rFonts w:ascii="Arial" w:hAnsi="Arial" w:cs="Arial"/>
        </w:rPr>
      </w:pPr>
      <w:r>
        <w:rPr>
          <w:rFonts w:ascii="Arial" w:hAnsi="Arial" w:cs="Arial"/>
        </w:rPr>
        <w:t>Page 29</w:t>
      </w:r>
    </w:p>
    <w:p w:rsidR="00D0560A" w:rsidRDefault="00D0560A" w:rsidP="001B7055">
      <w:pPr>
        <w:jc w:val="both"/>
        <w:rPr>
          <w:rFonts w:ascii="Arial" w:hAnsi="Arial" w:cs="Arial"/>
        </w:rPr>
      </w:pPr>
    </w:p>
    <w:p w:rsidR="00D0560A" w:rsidRDefault="00D0560A" w:rsidP="001B7055">
      <w:pPr>
        <w:jc w:val="both"/>
        <w:rPr>
          <w:rFonts w:ascii="Arial" w:hAnsi="Arial" w:cs="Arial"/>
        </w:rPr>
      </w:pPr>
      <w:r>
        <w:rPr>
          <w:rFonts w:ascii="Arial" w:hAnsi="Arial" w:cs="Arial"/>
        </w:rPr>
        <w:t>From:</w:t>
      </w:r>
    </w:p>
    <w:p w:rsidR="00D0560A" w:rsidRDefault="00D0560A" w:rsidP="001B7055">
      <w:pPr>
        <w:jc w:val="both"/>
        <w:rPr>
          <w:rFonts w:ascii="Arial" w:hAnsi="Arial" w:cs="Arial"/>
        </w:rPr>
      </w:pPr>
      <w:r w:rsidRPr="00D0560A">
        <w:rPr>
          <w:rFonts w:ascii="Arial" w:hAnsi="Arial" w:cs="Arial"/>
        </w:rPr>
        <w:t>(6.)</w:t>
      </w:r>
      <w:r w:rsidRPr="00D0560A">
        <w:rPr>
          <w:rFonts w:ascii="Arial" w:hAnsi="Arial" w:cs="Arial"/>
        </w:rPr>
        <w:tab/>
        <w:t xml:space="preserve">Information:  </w:t>
      </w:r>
      <w:proofErr w:type="spellStart"/>
      <w:r w:rsidRPr="00D0560A">
        <w:rPr>
          <w:rFonts w:ascii="Arial" w:hAnsi="Arial" w:cs="Arial"/>
        </w:rPr>
        <w:t>Offeror’s</w:t>
      </w:r>
      <w:proofErr w:type="spellEnd"/>
      <w:r w:rsidRPr="00D0560A">
        <w:rPr>
          <w:rFonts w:ascii="Arial" w:hAnsi="Arial" w:cs="Arial"/>
        </w:rPr>
        <w:t xml:space="preserve"> staffing plan will provide adequate personnel to accomplish all work described in the Scope of Work. The successful </w:t>
      </w:r>
      <w:proofErr w:type="spellStart"/>
      <w:r w:rsidRPr="00D0560A">
        <w:rPr>
          <w:rFonts w:ascii="Arial" w:hAnsi="Arial" w:cs="Arial"/>
        </w:rPr>
        <w:t>Offeror</w:t>
      </w:r>
      <w:proofErr w:type="spellEnd"/>
      <w:r w:rsidRPr="00D0560A">
        <w:rPr>
          <w:rFonts w:ascii="Arial" w:hAnsi="Arial" w:cs="Arial"/>
        </w:rPr>
        <w:t xml:space="preserve"> must possess extensive knowledge and experience in financial accounting auditing; have working knowledge of and experience in hospital, home health agencies, federally qualified health centers, and rural health clinics including, but not limited to other healthcare organizations and have direct working knowledge and experience in cost accounting.</w:t>
      </w:r>
    </w:p>
    <w:p w:rsidR="00D0560A" w:rsidRDefault="00D0560A" w:rsidP="001B7055">
      <w:pPr>
        <w:jc w:val="both"/>
        <w:rPr>
          <w:rFonts w:ascii="Arial" w:hAnsi="Arial" w:cs="Arial"/>
        </w:rPr>
      </w:pPr>
    </w:p>
    <w:p w:rsidR="00D0560A" w:rsidRDefault="00D0560A" w:rsidP="001B7055">
      <w:pPr>
        <w:jc w:val="both"/>
        <w:rPr>
          <w:rFonts w:ascii="Arial" w:hAnsi="Arial" w:cs="Arial"/>
        </w:rPr>
      </w:pPr>
      <w:r>
        <w:rPr>
          <w:rFonts w:ascii="Arial" w:hAnsi="Arial" w:cs="Arial"/>
        </w:rPr>
        <w:t>To:</w:t>
      </w:r>
    </w:p>
    <w:p w:rsidR="00D0560A" w:rsidRDefault="00D0560A" w:rsidP="001B7055">
      <w:pPr>
        <w:jc w:val="both"/>
        <w:rPr>
          <w:rFonts w:ascii="Arial" w:hAnsi="Arial" w:cs="Arial"/>
        </w:rPr>
      </w:pPr>
      <w:r w:rsidRPr="00D0560A">
        <w:rPr>
          <w:rFonts w:ascii="Arial" w:hAnsi="Arial" w:cs="Arial"/>
        </w:rPr>
        <w:t xml:space="preserve">(6.) Information:  </w:t>
      </w:r>
      <w:proofErr w:type="spellStart"/>
      <w:r w:rsidRPr="00D0560A">
        <w:rPr>
          <w:rFonts w:ascii="Arial" w:hAnsi="Arial" w:cs="Arial"/>
        </w:rPr>
        <w:t>Offeror’s</w:t>
      </w:r>
      <w:proofErr w:type="spellEnd"/>
      <w:r w:rsidRPr="00D0560A">
        <w:rPr>
          <w:rFonts w:ascii="Arial" w:hAnsi="Arial" w:cs="Arial"/>
        </w:rPr>
        <w:t xml:space="preserve"> staffing plan will provide adequate personnel to accomplish all work described in the Scope of Work. The successful </w:t>
      </w:r>
      <w:proofErr w:type="spellStart"/>
      <w:r w:rsidRPr="00D0560A">
        <w:rPr>
          <w:rFonts w:ascii="Arial" w:hAnsi="Arial" w:cs="Arial"/>
        </w:rPr>
        <w:t>Offeror</w:t>
      </w:r>
      <w:proofErr w:type="spellEnd"/>
      <w:r w:rsidRPr="00D0560A">
        <w:rPr>
          <w:rFonts w:ascii="Arial" w:hAnsi="Arial" w:cs="Arial"/>
        </w:rPr>
        <w:t xml:space="preserve"> must possess extensive knowledge and experience in financial accounting; auditing; have working knowledge of managed care organizations (MCO) and all applicable rules and regulations, including contract compliance of MCO policies and standard operating procedures (SOPs) relating to claims and encounters processing including, but not limited to: hospitals, home health agencies, federally qualified health centers, rural health clinics and other provider types, as well as rules and regulations regarding MCO credentialing processes and timeframe requirements; and, have direct working knowledge and experience in cost accounting. (i.) “Audits of Providers of Health Care services,” issued by the American Institute of Certified Public Accountants provides guidance on procedures to be applied and identified other authoritative literature to be used in the design of audits (desk/field).</w:t>
      </w:r>
    </w:p>
    <w:p w:rsidR="00D0560A" w:rsidRDefault="00D0560A" w:rsidP="001B7055">
      <w:pPr>
        <w:jc w:val="both"/>
        <w:rPr>
          <w:rFonts w:ascii="Arial" w:hAnsi="Arial" w:cs="Arial"/>
        </w:rPr>
      </w:pPr>
    </w:p>
    <w:p w:rsidR="00D0560A" w:rsidRDefault="00D0560A" w:rsidP="001B7055">
      <w:pPr>
        <w:jc w:val="both"/>
        <w:rPr>
          <w:rFonts w:ascii="Arial" w:hAnsi="Arial" w:cs="Arial"/>
        </w:rPr>
      </w:pPr>
    </w:p>
    <w:p w:rsidR="00D0560A" w:rsidRDefault="00D0560A" w:rsidP="001B7055">
      <w:pPr>
        <w:jc w:val="both"/>
        <w:rPr>
          <w:rFonts w:ascii="Arial" w:hAnsi="Arial" w:cs="Arial"/>
        </w:rPr>
      </w:pPr>
    </w:p>
    <w:p w:rsidR="00D0560A" w:rsidRDefault="00D0560A" w:rsidP="001B7055">
      <w:pPr>
        <w:jc w:val="both"/>
        <w:rPr>
          <w:rFonts w:ascii="Arial" w:hAnsi="Arial" w:cs="Arial"/>
        </w:rPr>
      </w:pPr>
    </w:p>
    <w:p w:rsidR="00D0560A" w:rsidRDefault="00D0560A" w:rsidP="001B7055">
      <w:pPr>
        <w:jc w:val="both"/>
        <w:rPr>
          <w:rFonts w:ascii="Arial" w:hAnsi="Arial" w:cs="Arial"/>
        </w:rPr>
      </w:pPr>
    </w:p>
    <w:p w:rsidR="00D0560A" w:rsidRDefault="00D0560A" w:rsidP="001B7055">
      <w:pPr>
        <w:jc w:val="both"/>
        <w:rPr>
          <w:rFonts w:ascii="Arial" w:hAnsi="Arial" w:cs="Arial"/>
        </w:rPr>
      </w:pPr>
    </w:p>
    <w:p w:rsidR="00B216A5" w:rsidRDefault="00D40923" w:rsidP="001B7055">
      <w:pPr>
        <w:jc w:val="both"/>
        <w:rPr>
          <w:rFonts w:ascii="Arial" w:hAnsi="Arial" w:cs="Arial"/>
        </w:rPr>
      </w:pPr>
      <w:bookmarkStart w:id="7" w:name="_GoBack"/>
      <w:bookmarkEnd w:id="7"/>
      <w:r>
        <w:rPr>
          <w:rFonts w:ascii="Arial" w:hAnsi="Arial" w:cs="Arial"/>
        </w:rPr>
        <w:lastRenderedPageBreak/>
        <w:t>Page 31</w:t>
      </w:r>
    </w:p>
    <w:p w:rsidR="00D40923" w:rsidRDefault="00D40923" w:rsidP="001B7055">
      <w:pPr>
        <w:jc w:val="both"/>
        <w:rPr>
          <w:rFonts w:ascii="Arial" w:hAnsi="Arial" w:cs="Arial"/>
        </w:rPr>
      </w:pPr>
    </w:p>
    <w:p w:rsidR="00D40923" w:rsidRDefault="00D40923" w:rsidP="001B7055">
      <w:pPr>
        <w:jc w:val="both"/>
        <w:rPr>
          <w:rFonts w:ascii="Arial" w:hAnsi="Arial" w:cs="Arial"/>
        </w:rPr>
      </w:pPr>
      <w:r>
        <w:rPr>
          <w:rFonts w:ascii="Arial" w:hAnsi="Arial" w:cs="Arial"/>
        </w:rPr>
        <w:t>From:</w:t>
      </w:r>
    </w:p>
    <w:p w:rsidR="00D40923" w:rsidRPr="00D40923" w:rsidRDefault="00D40923" w:rsidP="00D40923">
      <w:pPr>
        <w:jc w:val="both"/>
        <w:rPr>
          <w:rFonts w:ascii="Arial" w:hAnsi="Arial" w:cs="Arial"/>
          <w:b/>
        </w:rPr>
      </w:pPr>
      <w:r w:rsidRPr="00D40923">
        <w:rPr>
          <w:rFonts w:ascii="Arial" w:hAnsi="Arial" w:cs="Arial"/>
          <w:b/>
        </w:rPr>
        <w:t>c)</w:t>
      </w:r>
      <w:r w:rsidRPr="00D40923">
        <w:rPr>
          <w:rFonts w:ascii="Arial" w:hAnsi="Arial" w:cs="Arial"/>
          <w:b/>
        </w:rPr>
        <w:tab/>
        <w:t>Statement of Concurrence</w:t>
      </w:r>
    </w:p>
    <w:p w:rsidR="00D40923" w:rsidRPr="00D40923" w:rsidRDefault="00D40923" w:rsidP="00D40923">
      <w:pPr>
        <w:jc w:val="both"/>
        <w:rPr>
          <w:rFonts w:ascii="Arial" w:hAnsi="Arial" w:cs="Arial"/>
          <w:b/>
        </w:rPr>
      </w:pPr>
    </w:p>
    <w:p w:rsidR="00D40923" w:rsidRPr="00D40923" w:rsidRDefault="00D40923" w:rsidP="00D40923">
      <w:pPr>
        <w:jc w:val="both"/>
        <w:rPr>
          <w:rFonts w:ascii="Arial" w:hAnsi="Arial" w:cs="Arial"/>
        </w:rPr>
      </w:pPr>
      <w:r w:rsidRPr="00D40923">
        <w:rPr>
          <w:rFonts w:ascii="Arial" w:hAnsi="Arial" w:cs="Arial"/>
        </w:rPr>
        <w:tab/>
      </w:r>
      <w:proofErr w:type="spellStart"/>
      <w:r w:rsidRPr="00D40923">
        <w:rPr>
          <w:rFonts w:ascii="Arial" w:hAnsi="Arial" w:cs="Arial"/>
        </w:rPr>
        <w:t>Offerors</w:t>
      </w:r>
      <w:proofErr w:type="spellEnd"/>
      <w:r w:rsidRPr="00D40923">
        <w:rPr>
          <w:rFonts w:ascii="Arial" w:hAnsi="Arial" w:cs="Arial"/>
        </w:rPr>
        <w:t xml:space="preserve"> shall provide a statement of concurrence that explicitly indicates acceptance of the Conditions Governing the Procedures stated in Section II and that </w:t>
      </w:r>
      <w:proofErr w:type="spellStart"/>
      <w:r w:rsidRPr="00D40923">
        <w:rPr>
          <w:rFonts w:ascii="Arial" w:hAnsi="Arial" w:cs="Arial"/>
        </w:rPr>
        <w:t>Offerors</w:t>
      </w:r>
      <w:proofErr w:type="spellEnd"/>
      <w:r w:rsidRPr="00D40923">
        <w:rPr>
          <w:rFonts w:ascii="Arial" w:hAnsi="Arial" w:cs="Arial"/>
        </w:rPr>
        <w:t xml:space="preserve"> agree to comply with all requirements as described in this RFP, including all appendices, attachments, written clarifications, and amendments provided during the procurement process. </w:t>
      </w:r>
      <w:proofErr w:type="spellStart"/>
      <w:r w:rsidRPr="00D40923">
        <w:rPr>
          <w:rFonts w:ascii="Arial" w:hAnsi="Arial" w:cs="Arial"/>
        </w:rPr>
        <w:t>Offerors</w:t>
      </w:r>
      <w:proofErr w:type="spellEnd"/>
      <w:r w:rsidRPr="00D40923">
        <w:rPr>
          <w:rFonts w:ascii="Arial" w:hAnsi="Arial" w:cs="Arial"/>
        </w:rPr>
        <w:t xml:space="preserve"> shall specifically address acceptance of the Contract Terms and Conditions attached as Appendix X in the Compliance Statement. </w:t>
      </w:r>
    </w:p>
    <w:p w:rsidR="00D40923" w:rsidRDefault="00D40923" w:rsidP="001B7055">
      <w:pPr>
        <w:jc w:val="both"/>
        <w:rPr>
          <w:rFonts w:ascii="Arial" w:hAnsi="Arial" w:cs="Arial"/>
        </w:rPr>
      </w:pPr>
    </w:p>
    <w:p w:rsidR="00D40923" w:rsidRDefault="00D40923" w:rsidP="001B7055">
      <w:pPr>
        <w:jc w:val="both"/>
        <w:rPr>
          <w:rFonts w:ascii="Arial" w:hAnsi="Arial" w:cs="Arial"/>
        </w:rPr>
      </w:pPr>
      <w:r>
        <w:rPr>
          <w:rFonts w:ascii="Arial" w:hAnsi="Arial" w:cs="Arial"/>
        </w:rPr>
        <w:t>To:</w:t>
      </w:r>
    </w:p>
    <w:p w:rsidR="00D40923" w:rsidRPr="00D40923" w:rsidRDefault="00D40923" w:rsidP="00D40923">
      <w:pPr>
        <w:jc w:val="both"/>
        <w:rPr>
          <w:rFonts w:ascii="Arial" w:hAnsi="Arial" w:cs="Arial"/>
          <w:b/>
        </w:rPr>
      </w:pPr>
      <w:r w:rsidRPr="00D40923">
        <w:rPr>
          <w:rFonts w:ascii="Arial" w:hAnsi="Arial" w:cs="Arial"/>
          <w:b/>
        </w:rPr>
        <w:t>c)</w:t>
      </w:r>
      <w:r w:rsidRPr="00D40923">
        <w:rPr>
          <w:rFonts w:ascii="Arial" w:hAnsi="Arial" w:cs="Arial"/>
          <w:b/>
        </w:rPr>
        <w:tab/>
        <w:t>Statement of Concurrence</w:t>
      </w:r>
    </w:p>
    <w:p w:rsidR="00D40923" w:rsidRPr="00D40923" w:rsidRDefault="00D40923" w:rsidP="00D40923">
      <w:pPr>
        <w:jc w:val="both"/>
        <w:rPr>
          <w:rFonts w:ascii="Arial" w:hAnsi="Arial" w:cs="Arial"/>
          <w:b/>
        </w:rPr>
      </w:pPr>
    </w:p>
    <w:p w:rsidR="00D40923" w:rsidRPr="00D40923" w:rsidRDefault="00D40923" w:rsidP="00D40923">
      <w:pPr>
        <w:jc w:val="both"/>
        <w:rPr>
          <w:rFonts w:ascii="Arial" w:hAnsi="Arial" w:cs="Arial"/>
        </w:rPr>
      </w:pPr>
      <w:r w:rsidRPr="00D40923">
        <w:rPr>
          <w:rFonts w:ascii="Arial" w:hAnsi="Arial" w:cs="Arial"/>
        </w:rPr>
        <w:tab/>
      </w:r>
      <w:proofErr w:type="spellStart"/>
      <w:r w:rsidRPr="00D40923">
        <w:rPr>
          <w:rFonts w:ascii="Arial" w:hAnsi="Arial" w:cs="Arial"/>
        </w:rPr>
        <w:t>Offerors</w:t>
      </w:r>
      <w:proofErr w:type="spellEnd"/>
      <w:r w:rsidRPr="00D40923">
        <w:rPr>
          <w:rFonts w:ascii="Arial" w:hAnsi="Arial" w:cs="Arial"/>
        </w:rPr>
        <w:t xml:space="preserve"> shall provide a statement of concurrence that explicitly indicates acceptance of the Conditions Governing the Procedures stated in Section II and that </w:t>
      </w:r>
      <w:proofErr w:type="spellStart"/>
      <w:r w:rsidRPr="00D40923">
        <w:rPr>
          <w:rFonts w:ascii="Arial" w:hAnsi="Arial" w:cs="Arial"/>
        </w:rPr>
        <w:t>Offerors</w:t>
      </w:r>
      <w:proofErr w:type="spellEnd"/>
      <w:r w:rsidRPr="00D40923">
        <w:rPr>
          <w:rFonts w:ascii="Arial" w:hAnsi="Arial" w:cs="Arial"/>
        </w:rPr>
        <w:t xml:space="preserve"> agree to comply with all requirements as described in this RFP, including all appendices, attachments, written clarifications, and amendments provided during the procurement process. </w:t>
      </w:r>
      <w:proofErr w:type="spellStart"/>
      <w:r w:rsidRPr="00D40923">
        <w:rPr>
          <w:rFonts w:ascii="Arial" w:hAnsi="Arial" w:cs="Arial"/>
        </w:rPr>
        <w:t>Offerors</w:t>
      </w:r>
      <w:proofErr w:type="spellEnd"/>
      <w:r w:rsidRPr="00D40923">
        <w:rPr>
          <w:rFonts w:ascii="Arial" w:hAnsi="Arial" w:cs="Arial"/>
        </w:rPr>
        <w:t xml:space="preserve"> shall specifically address acceptance of the Contract Terms and Conditions attached as Appendix </w:t>
      </w:r>
      <w:r>
        <w:rPr>
          <w:rFonts w:ascii="Arial" w:hAnsi="Arial" w:cs="Arial"/>
        </w:rPr>
        <w:t>C</w:t>
      </w:r>
      <w:r w:rsidRPr="00D40923">
        <w:rPr>
          <w:rFonts w:ascii="Arial" w:hAnsi="Arial" w:cs="Arial"/>
        </w:rPr>
        <w:t xml:space="preserve"> in the Compliance Statement. </w:t>
      </w:r>
    </w:p>
    <w:p w:rsidR="00D40923" w:rsidRDefault="00D40923" w:rsidP="001B7055">
      <w:pPr>
        <w:jc w:val="both"/>
        <w:rPr>
          <w:rFonts w:ascii="Arial" w:hAnsi="Arial" w:cs="Arial"/>
        </w:rPr>
      </w:pPr>
    </w:p>
    <w:p w:rsidR="00D40923" w:rsidRDefault="00D40923" w:rsidP="001B7055">
      <w:pPr>
        <w:jc w:val="both"/>
        <w:rPr>
          <w:rFonts w:ascii="Arial" w:hAnsi="Arial" w:cs="Arial"/>
        </w:rPr>
      </w:pPr>
    </w:p>
    <w:p w:rsidR="00D40923" w:rsidRDefault="00D40923" w:rsidP="001B7055">
      <w:pPr>
        <w:jc w:val="both"/>
        <w:rPr>
          <w:rFonts w:ascii="Arial" w:hAnsi="Arial" w:cs="Arial"/>
        </w:rPr>
      </w:pPr>
    </w:p>
    <w:p w:rsidR="00D40923" w:rsidRDefault="00D40923" w:rsidP="001B7055">
      <w:pPr>
        <w:jc w:val="both"/>
        <w:rPr>
          <w:rFonts w:ascii="Arial" w:hAnsi="Arial" w:cs="Arial"/>
        </w:rPr>
      </w:pPr>
    </w:p>
    <w:p w:rsidR="00D40923" w:rsidRDefault="00D40923" w:rsidP="001B7055">
      <w:pPr>
        <w:jc w:val="both"/>
        <w:rPr>
          <w:rFonts w:ascii="Arial" w:hAnsi="Arial" w:cs="Arial"/>
        </w:rPr>
      </w:pPr>
    </w:p>
    <w:p w:rsidR="00D40923" w:rsidRDefault="00D40923" w:rsidP="001B7055">
      <w:pPr>
        <w:jc w:val="both"/>
        <w:rPr>
          <w:rFonts w:ascii="Arial" w:hAnsi="Arial" w:cs="Arial"/>
        </w:rPr>
      </w:pPr>
    </w:p>
    <w:p w:rsidR="00D40923" w:rsidRDefault="00D40923" w:rsidP="001B7055">
      <w:pPr>
        <w:jc w:val="both"/>
        <w:rPr>
          <w:rFonts w:ascii="Arial" w:hAnsi="Arial" w:cs="Arial"/>
        </w:rPr>
      </w:pPr>
    </w:p>
    <w:p w:rsidR="00D40923" w:rsidRDefault="00D40923" w:rsidP="001B7055">
      <w:pPr>
        <w:jc w:val="both"/>
        <w:rPr>
          <w:rFonts w:ascii="Arial" w:hAnsi="Arial" w:cs="Arial"/>
        </w:rPr>
      </w:pPr>
    </w:p>
    <w:p w:rsidR="00D40923" w:rsidRDefault="00D40923" w:rsidP="001B7055">
      <w:pPr>
        <w:jc w:val="both"/>
        <w:rPr>
          <w:rFonts w:ascii="Arial" w:hAnsi="Arial" w:cs="Arial"/>
        </w:rPr>
      </w:pPr>
    </w:p>
    <w:p w:rsidR="00D40923" w:rsidRDefault="00D40923" w:rsidP="001B7055">
      <w:pPr>
        <w:jc w:val="both"/>
        <w:rPr>
          <w:rFonts w:ascii="Arial" w:hAnsi="Arial" w:cs="Arial"/>
        </w:rPr>
      </w:pPr>
    </w:p>
    <w:p w:rsidR="00D40923" w:rsidRDefault="00D40923" w:rsidP="001B7055">
      <w:pPr>
        <w:jc w:val="both"/>
        <w:rPr>
          <w:rFonts w:ascii="Arial" w:hAnsi="Arial" w:cs="Arial"/>
        </w:rPr>
      </w:pPr>
      <w:r>
        <w:rPr>
          <w:rFonts w:ascii="Arial" w:hAnsi="Arial" w:cs="Arial"/>
        </w:rPr>
        <w:t>From:</w:t>
      </w:r>
    </w:p>
    <w:p w:rsidR="00D40923" w:rsidRPr="00D40923" w:rsidRDefault="00D40923" w:rsidP="00D40923">
      <w:pPr>
        <w:jc w:val="both"/>
        <w:rPr>
          <w:rFonts w:ascii="Arial" w:hAnsi="Arial" w:cs="Arial"/>
          <w:b/>
        </w:rPr>
      </w:pPr>
      <w:r w:rsidRPr="00D40923">
        <w:rPr>
          <w:rFonts w:ascii="Arial" w:hAnsi="Arial" w:cs="Arial"/>
          <w:b/>
        </w:rPr>
        <w:t>d)</w:t>
      </w:r>
      <w:r w:rsidRPr="00D40923">
        <w:rPr>
          <w:rFonts w:ascii="Arial" w:hAnsi="Arial" w:cs="Arial"/>
          <w:b/>
        </w:rPr>
        <w:tab/>
        <w:t>Responses to Suspension and Debarment Requirement</w:t>
      </w:r>
    </w:p>
    <w:p w:rsidR="00D40923" w:rsidRPr="00D40923" w:rsidRDefault="00D40923" w:rsidP="00D40923">
      <w:pPr>
        <w:jc w:val="both"/>
        <w:rPr>
          <w:rFonts w:ascii="Arial" w:hAnsi="Arial" w:cs="Arial"/>
        </w:rPr>
      </w:pPr>
    </w:p>
    <w:p w:rsidR="00D40923" w:rsidRPr="00D40923" w:rsidRDefault="00D40923" w:rsidP="00D40923">
      <w:pPr>
        <w:jc w:val="both"/>
        <w:rPr>
          <w:rFonts w:ascii="Arial" w:hAnsi="Arial" w:cs="Arial"/>
        </w:rPr>
      </w:pPr>
      <w:r w:rsidRPr="00D40923">
        <w:rPr>
          <w:rFonts w:ascii="Arial" w:hAnsi="Arial" w:cs="Arial"/>
        </w:rPr>
        <w:tab/>
      </w:r>
      <w:proofErr w:type="spellStart"/>
      <w:r w:rsidRPr="00D40923">
        <w:rPr>
          <w:rFonts w:ascii="Arial" w:hAnsi="Arial" w:cs="Arial"/>
        </w:rPr>
        <w:t>Offerors</w:t>
      </w:r>
      <w:proofErr w:type="spellEnd"/>
      <w:r w:rsidRPr="00D40923">
        <w:rPr>
          <w:rFonts w:ascii="Arial" w:hAnsi="Arial" w:cs="Arial"/>
        </w:rPr>
        <w:t xml:space="preserve"> must complete the form set out as Appendix X to certify compliance with the Federal Regulations relating to Suspension and Debarment. </w:t>
      </w:r>
    </w:p>
    <w:p w:rsidR="00D40923" w:rsidRDefault="00D40923" w:rsidP="001B7055">
      <w:pPr>
        <w:jc w:val="both"/>
        <w:rPr>
          <w:rFonts w:ascii="Arial" w:hAnsi="Arial" w:cs="Arial"/>
        </w:rPr>
      </w:pPr>
    </w:p>
    <w:p w:rsidR="00D40923" w:rsidRDefault="00D40923" w:rsidP="001B7055">
      <w:pPr>
        <w:jc w:val="both"/>
        <w:rPr>
          <w:rFonts w:ascii="Arial" w:hAnsi="Arial" w:cs="Arial"/>
        </w:rPr>
      </w:pPr>
      <w:r>
        <w:rPr>
          <w:rFonts w:ascii="Arial" w:hAnsi="Arial" w:cs="Arial"/>
        </w:rPr>
        <w:t>To:</w:t>
      </w:r>
    </w:p>
    <w:p w:rsidR="00D40923" w:rsidRPr="00D40923" w:rsidRDefault="00D40923" w:rsidP="00D40923">
      <w:pPr>
        <w:jc w:val="both"/>
        <w:rPr>
          <w:rFonts w:ascii="Arial" w:hAnsi="Arial" w:cs="Arial"/>
          <w:b/>
        </w:rPr>
      </w:pPr>
      <w:r w:rsidRPr="00D40923">
        <w:rPr>
          <w:rFonts w:ascii="Arial" w:hAnsi="Arial" w:cs="Arial"/>
          <w:b/>
        </w:rPr>
        <w:t>d)</w:t>
      </w:r>
      <w:r w:rsidRPr="00D40923">
        <w:rPr>
          <w:rFonts w:ascii="Arial" w:hAnsi="Arial" w:cs="Arial"/>
          <w:b/>
        </w:rPr>
        <w:tab/>
        <w:t>Responses to Suspension and Debarment Requirement</w:t>
      </w:r>
    </w:p>
    <w:p w:rsidR="00D40923" w:rsidRPr="00D40923" w:rsidRDefault="00D40923" w:rsidP="00D40923">
      <w:pPr>
        <w:jc w:val="both"/>
        <w:rPr>
          <w:rFonts w:ascii="Arial" w:hAnsi="Arial" w:cs="Arial"/>
        </w:rPr>
      </w:pPr>
    </w:p>
    <w:p w:rsidR="00D40923" w:rsidRPr="00D40923" w:rsidRDefault="00D40923" w:rsidP="00D40923">
      <w:pPr>
        <w:jc w:val="both"/>
        <w:rPr>
          <w:rFonts w:ascii="Arial" w:hAnsi="Arial" w:cs="Arial"/>
        </w:rPr>
      </w:pPr>
      <w:r w:rsidRPr="00D40923">
        <w:rPr>
          <w:rFonts w:ascii="Arial" w:hAnsi="Arial" w:cs="Arial"/>
        </w:rPr>
        <w:tab/>
      </w:r>
      <w:r>
        <w:rPr>
          <w:rFonts w:ascii="Arial" w:hAnsi="Arial" w:cs="Arial"/>
        </w:rPr>
        <w:t>Delete</w:t>
      </w:r>
      <w:r w:rsidRPr="00D40923">
        <w:rPr>
          <w:rFonts w:ascii="Arial" w:hAnsi="Arial" w:cs="Arial"/>
        </w:rPr>
        <w:t xml:space="preserve"> </w:t>
      </w:r>
    </w:p>
    <w:p w:rsidR="00D40923" w:rsidRPr="005113B1" w:rsidRDefault="00D40923" w:rsidP="001B7055">
      <w:pPr>
        <w:jc w:val="both"/>
        <w:rPr>
          <w:rFonts w:ascii="Arial" w:hAnsi="Arial" w:cs="Arial"/>
        </w:rPr>
      </w:pPr>
    </w:p>
    <w:p w:rsidR="00583AE0" w:rsidRPr="00D40923" w:rsidRDefault="00D40923" w:rsidP="001B7055">
      <w:pPr>
        <w:jc w:val="both"/>
        <w:rPr>
          <w:rFonts w:ascii="Arial" w:hAnsi="Arial" w:cs="Arial"/>
          <w:b/>
        </w:rPr>
      </w:pPr>
      <w:r w:rsidRPr="00D40923">
        <w:rPr>
          <w:rFonts w:ascii="Arial" w:hAnsi="Arial" w:cs="Arial"/>
          <w:b/>
        </w:rPr>
        <w:t>Page 32</w:t>
      </w:r>
    </w:p>
    <w:p w:rsidR="00D40923" w:rsidRPr="00D40923" w:rsidRDefault="00D40923" w:rsidP="001B7055">
      <w:pPr>
        <w:jc w:val="both"/>
        <w:rPr>
          <w:rFonts w:ascii="Arial" w:hAnsi="Arial" w:cs="Arial"/>
          <w:b/>
        </w:rPr>
      </w:pPr>
    </w:p>
    <w:p w:rsidR="00D40923" w:rsidRPr="00D40923" w:rsidRDefault="00D40923" w:rsidP="001B7055">
      <w:pPr>
        <w:jc w:val="both"/>
        <w:rPr>
          <w:rFonts w:ascii="Arial" w:hAnsi="Arial" w:cs="Arial"/>
          <w:b/>
        </w:rPr>
      </w:pPr>
      <w:r w:rsidRPr="00D40923">
        <w:rPr>
          <w:rFonts w:ascii="Arial" w:hAnsi="Arial" w:cs="Arial"/>
          <w:b/>
        </w:rPr>
        <w:t>From:</w:t>
      </w:r>
    </w:p>
    <w:p w:rsidR="00D40923" w:rsidRPr="00D40923" w:rsidRDefault="00D40923" w:rsidP="00D40923">
      <w:pPr>
        <w:jc w:val="both"/>
        <w:rPr>
          <w:rFonts w:ascii="Arial" w:hAnsi="Arial" w:cs="Arial"/>
        </w:rPr>
      </w:pPr>
      <w:r w:rsidRPr="00D40923">
        <w:rPr>
          <w:rFonts w:ascii="Arial" w:hAnsi="Arial" w:cs="Arial"/>
        </w:rPr>
        <w:lastRenderedPageBreak/>
        <w:t xml:space="preserve">The total price for the contract will be based on the number of facilities contained in the attached list of providers (Appendix X). Should the number of facilities increase or decrease during the course of the contract, the average cost per facility and average cost per hour reported through “A” above will be used to amend the contract price. </w:t>
      </w:r>
    </w:p>
    <w:p w:rsidR="00D40923" w:rsidRDefault="00D40923" w:rsidP="001B7055">
      <w:pPr>
        <w:jc w:val="both"/>
        <w:rPr>
          <w:rFonts w:ascii="Arial" w:hAnsi="Arial" w:cs="Arial"/>
        </w:rPr>
      </w:pPr>
    </w:p>
    <w:p w:rsidR="00D40923" w:rsidRPr="00D40923" w:rsidRDefault="00D40923" w:rsidP="001B7055">
      <w:pPr>
        <w:jc w:val="both"/>
        <w:rPr>
          <w:rFonts w:ascii="Arial" w:hAnsi="Arial" w:cs="Arial"/>
          <w:b/>
        </w:rPr>
      </w:pPr>
      <w:r w:rsidRPr="00D40923">
        <w:rPr>
          <w:rFonts w:ascii="Arial" w:hAnsi="Arial" w:cs="Arial"/>
          <w:b/>
        </w:rPr>
        <w:t>To:</w:t>
      </w:r>
    </w:p>
    <w:p w:rsidR="00D40923" w:rsidRPr="00D40923" w:rsidRDefault="00D40923" w:rsidP="00D40923">
      <w:pPr>
        <w:jc w:val="both"/>
        <w:rPr>
          <w:rFonts w:ascii="Arial" w:hAnsi="Arial" w:cs="Arial"/>
        </w:rPr>
      </w:pPr>
      <w:r w:rsidRPr="00D40923">
        <w:rPr>
          <w:rFonts w:ascii="Arial" w:hAnsi="Arial" w:cs="Arial"/>
        </w:rPr>
        <w:t>The total price for the contract will be based on the number of facilities contained in the attach</w:t>
      </w:r>
      <w:r>
        <w:rPr>
          <w:rFonts w:ascii="Arial" w:hAnsi="Arial" w:cs="Arial"/>
        </w:rPr>
        <w:t>ed list of providers (Appendix D</w:t>
      </w:r>
      <w:r w:rsidRPr="00D40923">
        <w:rPr>
          <w:rFonts w:ascii="Arial" w:hAnsi="Arial" w:cs="Arial"/>
        </w:rPr>
        <w:t xml:space="preserve">). Should the number of facilities increase or decrease during the course of the contract, the average cost per facility and average cost per hour reported through “A” above will be used to amend the contract price. </w:t>
      </w:r>
    </w:p>
    <w:p w:rsidR="00D40923" w:rsidRDefault="00D40923" w:rsidP="001B7055">
      <w:pPr>
        <w:jc w:val="both"/>
        <w:rPr>
          <w:rFonts w:ascii="Arial" w:hAnsi="Arial" w:cs="Arial"/>
        </w:rPr>
      </w:pPr>
    </w:p>
    <w:p w:rsidR="00D40923" w:rsidRPr="00D40923" w:rsidRDefault="00D40923" w:rsidP="001B7055">
      <w:pPr>
        <w:jc w:val="both"/>
        <w:rPr>
          <w:rFonts w:ascii="Arial" w:hAnsi="Arial" w:cs="Arial"/>
          <w:b/>
        </w:rPr>
      </w:pPr>
      <w:r w:rsidRPr="00D40923">
        <w:rPr>
          <w:rFonts w:ascii="Arial" w:hAnsi="Arial" w:cs="Arial"/>
          <w:b/>
        </w:rPr>
        <w:t>From:</w:t>
      </w:r>
    </w:p>
    <w:p w:rsidR="00D40923" w:rsidRDefault="00D40923" w:rsidP="00D40923">
      <w:pPr>
        <w:jc w:val="both"/>
        <w:rPr>
          <w:rFonts w:ascii="Arial" w:hAnsi="Arial" w:cs="Arial"/>
        </w:rPr>
      </w:pPr>
      <w:r w:rsidRPr="00D40923">
        <w:rPr>
          <w:rFonts w:ascii="Arial" w:hAnsi="Arial" w:cs="Arial"/>
        </w:rPr>
        <w:t xml:space="preserve">The Contractor shall submit separate billing statements for consultation and assistance services as described in Appendix </w:t>
      </w:r>
    </w:p>
    <w:p w:rsidR="00D40923" w:rsidRPr="00D40923" w:rsidRDefault="00D40923" w:rsidP="00D40923">
      <w:pPr>
        <w:jc w:val="both"/>
        <w:rPr>
          <w:rFonts w:ascii="Arial" w:hAnsi="Arial" w:cs="Arial"/>
        </w:rPr>
      </w:pPr>
      <w:r w:rsidRPr="00D40923">
        <w:rPr>
          <w:rFonts w:ascii="Arial" w:hAnsi="Arial" w:cs="Arial"/>
        </w:rPr>
        <w:t xml:space="preserve">X. These services require prior written approval by appropriate Department staff. The billing statement shall be provided with monthly statement by the Contractor and shall identify the date of the request, the subject matter of the requests, date(s) and type of service rendered, the number of hours billed and the total charge. </w:t>
      </w:r>
    </w:p>
    <w:p w:rsidR="00D40923" w:rsidRDefault="00D40923" w:rsidP="001B7055">
      <w:pPr>
        <w:jc w:val="both"/>
        <w:rPr>
          <w:rFonts w:ascii="Arial" w:hAnsi="Arial" w:cs="Arial"/>
        </w:rPr>
      </w:pPr>
    </w:p>
    <w:p w:rsidR="00D40923" w:rsidRPr="00D40923" w:rsidRDefault="00D40923" w:rsidP="001B7055">
      <w:pPr>
        <w:jc w:val="both"/>
        <w:rPr>
          <w:rFonts w:ascii="Arial" w:hAnsi="Arial" w:cs="Arial"/>
          <w:b/>
        </w:rPr>
      </w:pPr>
      <w:r w:rsidRPr="00D40923">
        <w:rPr>
          <w:rFonts w:ascii="Arial" w:hAnsi="Arial" w:cs="Arial"/>
          <w:b/>
        </w:rPr>
        <w:t>To:</w:t>
      </w:r>
    </w:p>
    <w:p w:rsidR="00D40923" w:rsidRPr="00D40923" w:rsidRDefault="00D40923" w:rsidP="00D40923">
      <w:pPr>
        <w:jc w:val="both"/>
        <w:rPr>
          <w:rFonts w:ascii="Arial" w:hAnsi="Arial" w:cs="Arial"/>
        </w:rPr>
      </w:pPr>
      <w:r w:rsidRPr="00D40923">
        <w:rPr>
          <w:rFonts w:ascii="Arial" w:hAnsi="Arial" w:cs="Arial"/>
        </w:rPr>
        <w:t xml:space="preserve">The Contractor shall submit separate billing statements for consultation and assistance services as described in Appendix </w:t>
      </w:r>
      <w:r>
        <w:rPr>
          <w:rFonts w:ascii="Arial" w:hAnsi="Arial" w:cs="Arial"/>
        </w:rPr>
        <w:t>D</w:t>
      </w:r>
      <w:r w:rsidRPr="00D40923">
        <w:rPr>
          <w:rFonts w:ascii="Arial" w:hAnsi="Arial" w:cs="Arial"/>
        </w:rPr>
        <w:t xml:space="preserve">. These services require prior written approval by appropriate Department staff. The billing statement shall be provided with monthly statement by the Contractor and shall identify the date of the request, the subject matter of the requests, date(s) and type of service rendered, the number of hours billed and the total charge. </w:t>
      </w:r>
    </w:p>
    <w:p w:rsidR="00D40923" w:rsidRDefault="00D40923" w:rsidP="001B7055">
      <w:pPr>
        <w:jc w:val="both"/>
        <w:rPr>
          <w:rFonts w:ascii="Arial" w:hAnsi="Arial" w:cs="Arial"/>
        </w:rPr>
      </w:pPr>
    </w:p>
    <w:p w:rsidR="00D40923" w:rsidRDefault="00D40923" w:rsidP="001B7055">
      <w:pPr>
        <w:jc w:val="both"/>
        <w:rPr>
          <w:rFonts w:ascii="Arial" w:hAnsi="Arial" w:cs="Arial"/>
        </w:rPr>
      </w:pPr>
    </w:p>
    <w:p w:rsidR="00D40923" w:rsidRDefault="00D40923" w:rsidP="001B7055">
      <w:pPr>
        <w:jc w:val="both"/>
        <w:rPr>
          <w:rFonts w:ascii="Arial" w:hAnsi="Arial" w:cs="Arial"/>
        </w:rPr>
      </w:pPr>
    </w:p>
    <w:p w:rsidR="00D40923" w:rsidRPr="005113B1" w:rsidRDefault="00D40923" w:rsidP="001B7055">
      <w:pPr>
        <w:jc w:val="both"/>
        <w:rPr>
          <w:rFonts w:ascii="Arial" w:hAnsi="Arial" w:cs="Arial"/>
        </w:rPr>
      </w:pPr>
    </w:p>
    <w:p w:rsidR="009B211C" w:rsidRPr="005113B1" w:rsidRDefault="009B211C" w:rsidP="001B7055">
      <w:pPr>
        <w:jc w:val="both"/>
        <w:rPr>
          <w:rFonts w:ascii="Arial" w:hAnsi="Arial" w:cs="Arial"/>
          <w:b/>
        </w:rPr>
      </w:pPr>
    </w:p>
    <w:p w:rsidR="008D6732" w:rsidRDefault="008D6732" w:rsidP="000417AD">
      <w:pPr>
        <w:jc w:val="both"/>
        <w:rPr>
          <w:rFonts w:ascii="Arial" w:hAnsi="Arial" w:cs="Arial"/>
          <w:b/>
          <w:bCs/>
        </w:rPr>
      </w:pPr>
      <w:bookmarkStart w:id="8" w:name="_Toc377565408"/>
      <w:bookmarkStart w:id="9" w:name="_Toc472955309"/>
    </w:p>
    <w:p w:rsidR="000417AD" w:rsidRPr="005113B1" w:rsidRDefault="000417AD" w:rsidP="000417AD">
      <w:pPr>
        <w:jc w:val="both"/>
        <w:rPr>
          <w:rFonts w:ascii="Arial" w:hAnsi="Arial" w:cs="Arial"/>
          <w:b/>
          <w:bCs/>
        </w:rPr>
      </w:pPr>
      <w:r w:rsidRPr="005113B1">
        <w:rPr>
          <w:rFonts w:ascii="Arial" w:hAnsi="Arial" w:cs="Arial"/>
          <w:b/>
          <w:bCs/>
        </w:rPr>
        <w:t xml:space="preserve">APPENDIX </w:t>
      </w:r>
      <w:bookmarkEnd w:id="8"/>
      <w:r w:rsidRPr="005113B1">
        <w:rPr>
          <w:rFonts w:ascii="Arial" w:hAnsi="Arial" w:cs="Arial"/>
          <w:b/>
          <w:bCs/>
        </w:rPr>
        <w:t>F</w:t>
      </w:r>
      <w:bookmarkEnd w:id="9"/>
    </w:p>
    <w:p w:rsidR="000417AD" w:rsidRPr="005113B1" w:rsidRDefault="000417AD" w:rsidP="000417AD">
      <w:pPr>
        <w:jc w:val="both"/>
        <w:rPr>
          <w:rFonts w:ascii="Arial" w:hAnsi="Arial" w:cs="Arial"/>
          <w:b/>
          <w:bCs/>
        </w:rPr>
      </w:pPr>
      <w:bookmarkStart w:id="10" w:name="_Toc314722206"/>
      <w:bookmarkStart w:id="11" w:name="_Toc377565409"/>
      <w:bookmarkStart w:id="12" w:name="_Toc472955310"/>
      <w:r w:rsidRPr="005113B1">
        <w:rPr>
          <w:rFonts w:ascii="Arial" w:hAnsi="Arial" w:cs="Arial"/>
          <w:b/>
          <w:bCs/>
        </w:rPr>
        <w:t>ORGANIZATIONAL REFERENCE QUESTIONNAIRE</w:t>
      </w:r>
      <w:bookmarkEnd w:id="10"/>
      <w:bookmarkEnd w:id="11"/>
      <w:bookmarkEnd w:id="12"/>
    </w:p>
    <w:p w:rsidR="001B7055" w:rsidRPr="005113B1" w:rsidRDefault="000417AD" w:rsidP="001B7055">
      <w:pPr>
        <w:jc w:val="both"/>
        <w:rPr>
          <w:rFonts w:ascii="Arial" w:hAnsi="Arial" w:cs="Arial"/>
        </w:rPr>
      </w:pPr>
      <w:r w:rsidRPr="005113B1">
        <w:rPr>
          <w:rFonts w:ascii="Arial" w:hAnsi="Arial" w:cs="Arial"/>
        </w:rPr>
        <w:t xml:space="preserve">Page </w:t>
      </w:r>
      <w:r w:rsidR="00EF51E5">
        <w:rPr>
          <w:rFonts w:ascii="Arial" w:hAnsi="Arial" w:cs="Arial"/>
        </w:rPr>
        <w:t>84</w:t>
      </w:r>
    </w:p>
    <w:p w:rsidR="001D1F27" w:rsidRPr="005113B1" w:rsidRDefault="001D1F27" w:rsidP="001B7055">
      <w:pPr>
        <w:jc w:val="both"/>
        <w:rPr>
          <w:rFonts w:ascii="Arial" w:hAnsi="Arial" w:cs="Arial"/>
        </w:rPr>
      </w:pPr>
    </w:p>
    <w:p w:rsidR="000417AD" w:rsidRPr="005113B1" w:rsidRDefault="001D1F27" w:rsidP="001B7055">
      <w:pPr>
        <w:jc w:val="both"/>
        <w:rPr>
          <w:rFonts w:ascii="Arial" w:hAnsi="Arial" w:cs="Arial"/>
          <w:b/>
        </w:rPr>
      </w:pPr>
      <w:r w:rsidRPr="005113B1">
        <w:rPr>
          <w:rFonts w:ascii="Arial" w:hAnsi="Arial" w:cs="Arial"/>
          <w:b/>
        </w:rPr>
        <w:t>From:</w:t>
      </w:r>
    </w:p>
    <w:p w:rsidR="000417AD" w:rsidRPr="005113B1" w:rsidRDefault="000417AD" w:rsidP="000417AD">
      <w:pPr>
        <w:jc w:val="both"/>
        <w:rPr>
          <w:rFonts w:ascii="Arial" w:hAnsi="Arial" w:cs="Arial"/>
          <w:bCs/>
        </w:rPr>
      </w:pPr>
      <w:bookmarkStart w:id="13" w:name="_Toc314722207"/>
      <w:proofErr w:type="spellStart"/>
      <w:r w:rsidRPr="005113B1">
        <w:rPr>
          <w:rFonts w:ascii="Arial" w:hAnsi="Arial" w:cs="Arial"/>
          <w:bCs/>
        </w:rPr>
        <w:t>Offeror</w:t>
      </w:r>
      <w:proofErr w:type="spellEnd"/>
      <w:r w:rsidRPr="005113B1">
        <w:rPr>
          <w:rFonts w:ascii="Arial" w:hAnsi="Arial" w:cs="Arial"/>
          <w:bCs/>
        </w:rPr>
        <w:t xml:space="preserve"> is required to send the following reference form to each business reference listed.  The business reference, in turn, is requested to submit the Reference Form directly to:  Norma Lucero, Procurement Manager, 2025 S. Pacheco, P.O. Box 2348, Santa Fe, NM 87504-2348 by the date stated in Section II.A. </w:t>
      </w:r>
      <w:proofErr w:type="gramStart"/>
      <w:r w:rsidRPr="005113B1">
        <w:rPr>
          <w:rFonts w:ascii="Arial" w:hAnsi="Arial" w:cs="Arial"/>
          <w:bCs/>
        </w:rPr>
        <w:t>of</w:t>
      </w:r>
      <w:proofErr w:type="gramEnd"/>
      <w:r w:rsidRPr="005113B1">
        <w:rPr>
          <w:rFonts w:ascii="Arial" w:hAnsi="Arial" w:cs="Arial"/>
          <w:bCs/>
        </w:rPr>
        <w:t xml:space="preserve"> this RFP for inclusion in the evaluation process.  The form and information provided will become a part of the submitted proposal.  Business references provided may be contacted for validation of</w:t>
      </w:r>
      <w:bookmarkEnd w:id="13"/>
      <w:r w:rsidRPr="005113B1">
        <w:rPr>
          <w:rFonts w:ascii="Arial" w:hAnsi="Arial" w:cs="Arial"/>
          <w:bCs/>
        </w:rPr>
        <w:t xml:space="preserve"> content provided therein. </w:t>
      </w:r>
    </w:p>
    <w:p w:rsidR="001B7055" w:rsidRPr="005113B1" w:rsidRDefault="001B7055" w:rsidP="001B7055">
      <w:pPr>
        <w:jc w:val="both"/>
        <w:rPr>
          <w:rFonts w:ascii="Arial" w:hAnsi="Arial" w:cs="Arial"/>
        </w:rPr>
      </w:pPr>
    </w:p>
    <w:p w:rsidR="00CA4D6B" w:rsidRPr="005113B1" w:rsidRDefault="00CA4D6B" w:rsidP="00CA4D6B">
      <w:pPr>
        <w:ind w:left="360"/>
        <w:rPr>
          <w:sz w:val="22"/>
          <w:szCs w:val="20"/>
        </w:rPr>
      </w:pPr>
    </w:p>
    <w:p w:rsidR="001D1F27" w:rsidRPr="005113B1" w:rsidRDefault="001D1F27" w:rsidP="001B7055">
      <w:pPr>
        <w:jc w:val="both"/>
        <w:rPr>
          <w:rFonts w:ascii="Arial" w:hAnsi="Arial" w:cs="Arial"/>
          <w:b/>
        </w:rPr>
      </w:pPr>
      <w:r w:rsidRPr="005113B1">
        <w:rPr>
          <w:rFonts w:ascii="Arial" w:hAnsi="Arial" w:cs="Arial"/>
          <w:b/>
        </w:rPr>
        <w:t>To:</w:t>
      </w:r>
    </w:p>
    <w:p w:rsidR="000417AD" w:rsidRPr="005113B1" w:rsidRDefault="000417AD" w:rsidP="000417AD">
      <w:pPr>
        <w:jc w:val="both"/>
        <w:rPr>
          <w:rFonts w:ascii="Arial" w:hAnsi="Arial" w:cs="Arial"/>
          <w:bCs/>
        </w:rPr>
      </w:pPr>
      <w:proofErr w:type="spellStart"/>
      <w:r w:rsidRPr="005113B1">
        <w:rPr>
          <w:rFonts w:ascii="Arial" w:hAnsi="Arial" w:cs="Arial"/>
          <w:bCs/>
        </w:rPr>
        <w:lastRenderedPageBreak/>
        <w:t>Offeror</w:t>
      </w:r>
      <w:proofErr w:type="spellEnd"/>
      <w:r w:rsidRPr="005113B1">
        <w:rPr>
          <w:rFonts w:ascii="Arial" w:hAnsi="Arial" w:cs="Arial"/>
          <w:bCs/>
        </w:rPr>
        <w:t xml:space="preserve"> is required to send the following reference form to each business reference listed.  The business reference, in turn, is requested to submit the Reference Form directly to:  Norma Lucero, Procurement Manager, by the date stated in Section II.A.</w:t>
      </w:r>
      <w:r w:rsidR="003B060C" w:rsidRPr="005113B1">
        <w:rPr>
          <w:rFonts w:ascii="Arial" w:hAnsi="Arial" w:cs="Arial"/>
          <w:bCs/>
        </w:rPr>
        <w:t>6</w:t>
      </w:r>
      <w:r w:rsidRPr="005113B1">
        <w:rPr>
          <w:rFonts w:ascii="Arial" w:hAnsi="Arial" w:cs="Arial"/>
          <w:bCs/>
        </w:rPr>
        <w:t xml:space="preserve"> of this RFP for inclusion in the evaluation process.  The form and information provided will become a part of the submitted proposal.  Business references provided may be contacted for validation of content provided therein. </w:t>
      </w:r>
    </w:p>
    <w:p w:rsidR="000417AD" w:rsidRDefault="000417AD" w:rsidP="001B7055">
      <w:pPr>
        <w:jc w:val="both"/>
        <w:rPr>
          <w:rFonts w:ascii="Arial" w:hAnsi="Arial" w:cs="Arial"/>
        </w:rPr>
      </w:pPr>
    </w:p>
    <w:p w:rsidR="00EF51E5" w:rsidRDefault="00EF51E5" w:rsidP="001B7055">
      <w:pPr>
        <w:jc w:val="both"/>
        <w:rPr>
          <w:rFonts w:ascii="Arial" w:hAnsi="Arial" w:cs="Arial"/>
          <w:b/>
        </w:rPr>
      </w:pPr>
    </w:p>
    <w:p w:rsidR="00EF51E5" w:rsidRDefault="00EF51E5" w:rsidP="001B7055">
      <w:pPr>
        <w:jc w:val="both"/>
        <w:rPr>
          <w:rFonts w:ascii="Arial" w:hAnsi="Arial" w:cs="Arial"/>
          <w:b/>
        </w:rPr>
      </w:pPr>
    </w:p>
    <w:p w:rsidR="00800CA8" w:rsidRPr="00800CA8" w:rsidRDefault="00EF51E5" w:rsidP="001B7055">
      <w:pPr>
        <w:jc w:val="both"/>
        <w:rPr>
          <w:rFonts w:ascii="Arial" w:hAnsi="Arial" w:cs="Arial"/>
          <w:b/>
        </w:rPr>
      </w:pPr>
      <w:r>
        <w:rPr>
          <w:rFonts w:ascii="Arial" w:hAnsi="Arial" w:cs="Arial"/>
          <w:b/>
        </w:rPr>
        <w:t>Page 85</w:t>
      </w:r>
    </w:p>
    <w:p w:rsidR="00800CA8" w:rsidRPr="00800CA8" w:rsidRDefault="00800CA8" w:rsidP="001B7055">
      <w:pPr>
        <w:jc w:val="both"/>
        <w:rPr>
          <w:rFonts w:ascii="Arial" w:hAnsi="Arial" w:cs="Arial"/>
          <w:b/>
        </w:rPr>
      </w:pPr>
    </w:p>
    <w:p w:rsidR="00800CA8" w:rsidRPr="00800CA8" w:rsidRDefault="00800CA8" w:rsidP="001B7055">
      <w:pPr>
        <w:jc w:val="both"/>
        <w:rPr>
          <w:rFonts w:ascii="Arial" w:hAnsi="Arial" w:cs="Arial"/>
          <w:b/>
        </w:rPr>
      </w:pPr>
      <w:r w:rsidRPr="00800CA8">
        <w:rPr>
          <w:rFonts w:ascii="Arial" w:hAnsi="Arial" w:cs="Arial"/>
          <w:b/>
        </w:rPr>
        <w:t>From:</w:t>
      </w:r>
    </w:p>
    <w:p w:rsidR="00800CA8" w:rsidRPr="00800CA8" w:rsidRDefault="00EF51E5" w:rsidP="00800CA8">
      <w:pPr>
        <w:ind w:left="2160" w:firstLine="720"/>
        <w:jc w:val="both"/>
        <w:rPr>
          <w:rFonts w:ascii="Arial" w:hAnsi="Arial" w:cs="Arial"/>
          <w:b/>
        </w:rPr>
      </w:pPr>
      <w:r>
        <w:rPr>
          <w:rFonts w:ascii="Arial" w:hAnsi="Arial" w:cs="Arial"/>
          <w:b/>
        </w:rPr>
        <w:t>RFP # 17-630-8000-0006</w:t>
      </w:r>
    </w:p>
    <w:p w:rsidR="00800CA8" w:rsidRPr="00800CA8" w:rsidRDefault="00800CA8" w:rsidP="00800CA8">
      <w:pPr>
        <w:ind w:left="720" w:firstLine="720"/>
        <w:jc w:val="both"/>
        <w:rPr>
          <w:rFonts w:ascii="Arial" w:hAnsi="Arial" w:cs="Arial"/>
          <w:b/>
        </w:rPr>
      </w:pPr>
      <w:r w:rsidRPr="00800CA8">
        <w:rPr>
          <w:rFonts w:ascii="Arial" w:hAnsi="Arial" w:cs="Arial"/>
          <w:b/>
        </w:rPr>
        <w:t>ORGANIZATIONAL REFERENCE QUESTIONNAIRE</w:t>
      </w:r>
    </w:p>
    <w:p w:rsidR="00800CA8" w:rsidRPr="00800CA8" w:rsidRDefault="00800CA8" w:rsidP="00800CA8">
      <w:pPr>
        <w:ind w:left="2880" w:firstLine="720"/>
        <w:jc w:val="both"/>
        <w:rPr>
          <w:rFonts w:ascii="Arial" w:hAnsi="Arial" w:cs="Arial"/>
          <w:b/>
        </w:rPr>
      </w:pPr>
      <w:r w:rsidRPr="00800CA8">
        <w:rPr>
          <w:rFonts w:ascii="Arial" w:hAnsi="Arial" w:cs="Arial"/>
          <w:b/>
        </w:rPr>
        <w:t>FOR:</w:t>
      </w:r>
    </w:p>
    <w:p w:rsidR="00800CA8" w:rsidRPr="00800CA8" w:rsidRDefault="00800CA8" w:rsidP="00800CA8">
      <w:pPr>
        <w:jc w:val="both"/>
        <w:rPr>
          <w:rFonts w:ascii="Arial" w:hAnsi="Arial" w:cs="Arial"/>
        </w:rPr>
      </w:pPr>
    </w:p>
    <w:p w:rsidR="00800CA8" w:rsidRPr="00800CA8" w:rsidRDefault="00800CA8" w:rsidP="00800CA8">
      <w:pPr>
        <w:jc w:val="both"/>
        <w:rPr>
          <w:rFonts w:ascii="Arial" w:hAnsi="Arial" w:cs="Arial"/>
          <w:u w:val="single"/>
        </w:rPr>
      </w:pPr>
      <w:r w:rsidRPr="00800CA8">
        <w:rPr>
          <w:rFonts w:ascii="Arial" w:hAnsi="Arial" w:cs="Arial"/>
          <w:u w:val="single"/>
        </w:rPr>
        <w:tab/>
      </w:r>
      <w:r w:rsidRPr="00800CA8">
        <w:rPr>
          <w:rFonts w:ascii="Arial" w:hAnsi="Arial" w:cs="Arial"/>
          <w:u w:val="single"/>
        </w:rPr>
        <w:tab/>
      </w:r>
      <w:r w:rsidRPr="00800CA8">
        <w:rPr>
          <w:rFonts w:ascii="Arial" w:hAnsi="Arial" w:cs="Arial"/>
          <w:u w:val="single"/>
        </w:rPr>
        <w:tab/>
      </w:r>
      <w:r w:rsidRPr="00800CA8">
        <w:rPr>
          <w:rFonts w:ascii="Arial" w:hAnsi="Arial" w:cs="Arial"/>
          <w:u w:val="single"/>
        </w:rPr>
        <w:tab/>
      </w:r>
      <w:r w:rsidRPr="00800CA8">
        <w:rPr>
          <w:rFonts w:ascii="Arial" w:hAnsi="Arial" w:cs="Arial"/>
          <w:u w:val="single"/>
        </w:rPr>
        <w:tab/>
      </w:r>
      <w:r w:rsidRPr="00800CA8">
        <w:rPr>
          <w:rFonts w:ascii="Arial" w:hAnsi="Arial" w:cs="Arial"/>
          <w:u w:val="single"/>
        </w:rPr>
        <w:tab/>
      </w:r>
      <w:r w:rsidRPr="00800CA8">
        <w:rPr>
          <w:rFonts w:ascii="Arial" w:hAnsi="Arial" w:cs="Arial"/>
          <w:u w:val="single"/>
        </w:rPr>
        <w:tab/>
      </w:r>
    </w:p>
    <w:p w:rsidR="00800CA8" w:rsidRPr="00800CA8" w:rsidRDefault="00800CA8" w:rsidP="00800CA8">
      <w:pPr>
        <w:jc w:val="both"/>
        <w:rPr>
          <w:rFonts w:ascii="Arial" w:hAnsi="Arial" w:cs="Arial"/>
        </w:rPr>
      </w:pPr>
      <w:r w:rsidRPr="00800CA8">
        <w:rPr>
          <w:rFonts w:ascii="Arial" w:hAnsi="Arial" w:cs="Arial"/>
        </w:rPr>
        <w:t xml:space="preserve">(Name of </w:t>
      </w:r>
      <w:proofErr w:type="spellStart"/>
      <w:r w:rsidRPr="00800CA8">
        <w:rPr>
          <w:rFonts w:ascii="Arial" w:hAnsi="Arial" w:cs="Arial"/>
        </w:rPr>
        <w:t>Offeror</w:t>
      </w:r>
      <w:proofErr w:type="spellEnd"/>
      <w:r w:rsidRPr="00800CA8">
        <w:rPr>
          <w:rFonts w:ascii="Arial" w:hAnsi="Arial" w:cs="Arial"/>
        </w:rPr>
        <w:t>)</w:t>
      </w:r>
    </w:p>
    <w:p w:rsidR="00800CA8" w:rsidRPr="00800CA8" w:rsidRDefault="00800CA8" w:rsidP="00800CA8">
      <w:pPr>
        <w:jc w:val="both"/>
        <w:rPr>
          <w:rFonts w:ascii="Arial" w:hAnsi="Arial" w:cs="Arial"/>
        </w:rPr>
      </w:pPr>
    </w:p>
    <w:p w:rsidR="00800CA8" w:rsidRPr="00800CA8" w:rsidRDefault="00800CA8" w:rsidP="00800CA8">
      <w:pPr>
        <w:jc w:val="both"/>
        <w:rPr>
          <w:rFonts w:ascii="Arial" w:hAnsi="Arial" w:cs="Arial"/>
        </w:rPr>
      </w:pPr>
      <w:r w:rsidRPr="00800CA8">
        <w:rPr>
          <w:rFonts w:ascii="Arial" w:hAnsi="Arial" w:cs="Arial"/>
        </w:rPr>
        <w:t xml:space="preserve">This form is being submitted to your company for completion as a business reference for the company listed above.  This form is to be returned to the State of New Mexico, Human Services Division/Medical Assistance Division via facsimile or e-mail at: </w:t>
      </w:r>
    </w:p>
    <w:p w:rsidR="00800CA8" w:rsidRPr="00800CA8" w:rsidRDefault="00800CA8" w:rsidP="00800CA8">
      <w:pPr>
        <w:ind w:firstLine="720"/>
        <w:jc w:val="both"/>
        <w:rPr>
          <w:rFonts w:ascii="Arial" w:hAnsi="Arial" w:cs="Arial"/>
        </w:rPr>
      </w:pPr>
      <w:r w:rsidRPr="00800CA8">
        <w:rPr>
          <w:rFonts w:ascii="Arial" w:hAnsi="Arial" w:cs="Arial"/>
        </w:rPr>
        <w:t>Name:</w:t>
      </w:r>
      <w:r w:rsidRPr="00800CA8">
        <w:rPr>
          <w:rFonts w:ascii="Arial" w:hAnsi="Arial" w:cs="Arial"/>
        </w:rPr>
        <w:tab/>
      </w:r>
      <w:r w:rsidRPr="00800CA8">
        <w:rPr>
          <w:rFonts w:ascii="Arial" w:hAnsi="Arial" w:cs="Arial"/>
        </w:rPr>
        <w:tab/>
        <w:t>Norma Lucero, Procurement Manager</w:t>
      </w:r>
    </w:p>
    <w:p w:rsidR="00800CA8" w:rsidRPr="00800CA8" w:rsidRDefault="00800CA8" w:rsidP="00800CA8">
      <w:pPr>
        <w:jc w:val="both"/>
        <w:rPr>
          <w:rFonts w:ascii="Arial" w:hAnsi="Arial" w:cs="Arial"/>
        </w:rPr>
      </w:pPr>
      <w:r w:rsidRPr="00800CA8">
        <w:rPr>
          <w:rFonts w:ascii="Arial" w:hAnsi="Arial" w:cs="Arial"/>
        </w:rPr>
        <w:tab/>
        <w:t xml:space="preserve">Address: </w:t>
      </w:r>
      <w:r w:rsidRPr="00800CA8">
        <w:rPr>
          <w:rFonts w:ascii="Arial" w:hAnsi="Arial" w:cs="Arial"/>
        </w:rPr>
        <w:tab/>
        <w:t>2025 S. Pacheco Street</w:t>
      </w:r>
    </w:p>
    <w:p w:rsidR="00800CA8" w:rsidRPr="00800CA8" w:rsidRDefault="00800CA8" w:rsidP="00800CA8">
      <w:pPr>
        <w:jc w:val="both"/>
        <w:rPr>
          <w:rFonts w:ascii="Arial" w:hAnsi="Arial" w:cs="Arial"/>
        </w:rPr>
      </w:pPr>
      <w:r w:rsidRPr="00800CA8">
        <w:rPr>
          <w:rFonts w:ascii="Arial" w:hAnsi="Arial" w:cs="Arial"/>
        </w:rPr>
        <w:tab/>
      </w:r>
      <w:r w:rsidRPr="00800CA8">
        <w:rPr>
          <w:rFonts w:ascii="Arial" w:hAnsi="Arial" w:cs="Arial"/>
        </w:rPr>
        <w:tab/>
      </w:r>
      <w:r w:rsidRPr="00800CA8">
        <w:rPr>
          <w:rFonts w:ascii="Arial" w:hAnsi="Arial" w:cs="Arial"/>
        </w:rPr>
        <w:tab/>
        <w:t>P.O. Box 2348</w:t>
      </w:r>
      <w:r w:rsidRPr="00800CA8">
        <w:rPr>
          <w:rFonts w:ascii="Arial" w:hAnsi="Arial" w:cs="Arial"/>
        </w:rPr>
        <w:tab/>
      </w:r>
      <w:r w:rsidRPr="00800CA8">
        <w:rPr>
          <w:rFonts w:ascii="Arial" w:hAnsi="Arial" w:cs="Arial"/>
        </w:rPr>
        <w:tab/>
      </w:r>
    </w:p>
    <w:p w:rsidR="00800CA8" w:rsidRPr="00800CA8" w:rsidRDefault="00800CA8" w:rsidP="00800CA8">
      <w:pPr>
        <w:jc w:val="both"/>
        <w:rPr>
          <w:rFonts w:ascii="Arial" w:hAnsi="Arial" w:cs="Arial"/>
        </w:rPr>
      </w:pPr>
      <w:r w:rsidRPr="00800CA8">
        <w:rPr>
          <w:rFonts w:ascii="Arial" w:hAnsi="Arial" w:cs="Arial"/>
        </w:rPr>
        <w:tab/>
      </w:r>
      <w:r w:rsidRPr="00800CA8">
        <w:rPr>
          <w:rFonts w:ascii="Arial" w:hAnsi="Arial" w:cs="Arial"/>
        </w:rPr>
        <w:tab/>
      </w:r>
      <w:r w:rsidRPr="00800CA8">
        <w:rPr>
          <w:rFonts w:ascii="Arial" w:hAnsi="Arial" w:cs="Arial"/>
        </w:rPr>
        <w:tab/>
        <w:t>Santa Fe, NM 87505</w:t>
      </w:r>
      <w:r w:rsidRPr="00800CA8">
        <w:rPr>
          <w:rFonts w:ascii="Arial" w:hAnsi="Arial" w:cs="Arial"/>
        </w:rPr>
        <w:tab/>
      </w:r>
    </w:p>
    <w:p w:rsidR="00800CA8" w:rsidRPr="00800CA8" w:rsidRDefault="00800CA8" w:rsidP="00800CA8">
      <w:pPr>
        <w:jc w:val="both"/>
        <w:rPr>
          <w:rFonts w:ascii="Arial" w:hAnsi="Arial" w:cs="Arial"/>
        </w:rPr>
      </w:pPr>
    </w:p>
    <w:p w:rsidR="00800CA8" w:rsidRPr="00800CA8" w:rsidRDefault="00800CA8" w:rsidP="00800CA8">
      <w:pPr>
        <w:ind w:firstLine="720"/>
        <w:jc w:val="both"/>
        <w:rPr>
          <w:rFonts w:ascii="Arial" w:hAnsi="Arial" w:cs="Arial"/>
        </w:rPr>
      </w:pPr>
      <w:r w:rsidRPr="00800CA8">
        <w:rPr>
          <w:rFonts w:ascii="Arial" w:hAnsi="Arial" w:cs="Arial"/>
        </w:rPr>
        <w:t>Telephone:</w:t>
      </w:r>
      <w:r w:rsidRPr="00800CA8">
        <w:rPr>
          <w:rFonts w:ascii="Arial" w:hAnsi="Arial" w:cs="Arial"/>
        </w:rPr>
        <w:tab/>
        <w:t>505-827-3127</w:t>
      </w:r>
    </w:p>
    <w:p w:rsidR="00800CA8" w:rsidRPr="00800CA8" w:rsidRDefault="00800CA8" w:rsidP="00800CA8">
      <w:pPr>
        <w:jc w:val="both"/>
        <w:rPr>
          <w:rFonts w:ascii="Arial" w:hAnsi="Arial" w:cs="Arial"/>
        </w:rPr>
      </w:pPr>
      <w:r w:rsidRPr="00800CA8">
        <w:rPr>
          <w:rFonts w:ascii="Arial" w:hAnsi="Arial" w:cs="Arial"/>
        </w:rPr>
        <w:tab/>
        <w:t>Fax:</w:t>
      </w:r>
      <w:r w:rsidRPr="00800CA8">
        <w:rPr>
          <w:rFonts w:ascii="Arial" w:hAnsi="Arial" w:cs="Arial"/>
        </w:rPr>
        <w:tab/>
      </w:r>
      <w:r w:rsidRPr="00800CA8">
        <w:rPr>
          <w:rFonts w:ascii="Arial" w:hAnsi="Arial" w:cs="Arial"/>
        </w:rPr>
        <w:tab/>
        <w:t>505-476-6877</w:t>
      </w:r>
    </w:p>
    <w:p w:rsidR="00800CA8" w:rsidRPr="00800CA8" w:rsidRDefault="00800CA8" w:rsidP="00800CA8">
      <w:pPr>
        <w:jc w:val="both"/>
        <w:rPr>
          <w:rFonts w:ascii="Arial" w:hAnsi="Arial" w:cs="Arial"/>
        </w:rPr>
      </w:pPr>
      <w:r w:rsidRPr="00800CA8">
        <w:rPr>
          <w:rFonts w:ascii="Arial" w:hAnsi="Arial" w:cs="Arial"/>
        </w:rPr>
        <w:tab/>
        <w:t>Email:</w:t>
      </w:r>
      <w:r w:rsidRPr="00800CA8">
        <w:rPr>
          <w:rFonts w:ascii="Arial" w:hAnsi="Arial" w:cs="Arial"/>
        </w:rPr>
        <w:tab/>
      </w:r>
      <w:r w:rsidRPr="00800CA8">
        <w:rPr>
          <w:rFonts w:ascii="Arial" w:hAnsi="Arial" w:cs="Arial"/>
        </w:rPr>
        <w:tab/>
        <w:t>norma.lucero@state.nm.us</w:t>
      </w:r>
    </w:p>
    <w:p w:rsidR="00800CA8" w:rsidRPr="00800CA8" w:rsidRDefault="00800CA8" w:rsidP="00800CA8">
      <w:pPr>
        <w:jc w:val="both"/>
        <w:rPr>
          <w:rFonts w:ascii="Arial" w:hAnsi="Arial" w:cs="Arial"/>
        </w:rPr>
      </w:pPr>
    </w:p>
    <w:p w:rsidR="00800CA8" w:rsidRPr="00800CA8" w:rsidRDefault="00800CA8" w:rsidP="00800CA8">
      <w:pPr>
        <w:jc w:val="both"/>
        <w:rPr>
          <w:rFonts w:ascii="Arial" w:hAnsi="Arial" w:cs="Arial"/>
        </w:rPr>
      </w:pPr>
      <w:proofErr w:type="gramStart"/>
      <w:r w:rsidRPr="00800CA8">
        <w:rPr>
          <w:rFonts w:ascii="Arial" w:hAnsi="Arial" w:cs="Arial"/>
        </w:rPr>
        <w:t>no</w:t>
      </w:r>
      <w:proofErr w:type="gramEnd"/>
      <w:r w:rsidRPr="00800CA8">
        <w:rPr>
          <w:rFonts w:ascii="Arial" w:hAnsi="Arial" w:cs="Arial"/>
        </w:rPr>
        <w:t xml:space="preserve"> later than the date stated in section II.A., Sequence of Events of this RFP and must not be returned to the company requesting the reference.  </w:t>
      </w:r>
    </w:p>
    <w:p w:rsidR="00800CA8" w:rsidRPr="00800CA8" w:rsidRDefault="00800CA8" w:rsidP="00800CA8">
      <w:pPr>
        <w:jc w:val="both"/>
        <w:rPr>
          <w:rFonts w:ascii="Arial" w:hAnsi="Arial" w:cs="Arial"/>
        </w:rPr>
      </w:pPr>
    </w:p>
    <w:p w:rsidR="00800CA8" w:rsidRPr="00800CA8" w:rsidRDefault="00800CA8" w:rsidP="00800CA8">
      <w:pPr>
        <w:jc w:val="both"/>
        <w:rPr>
          <w:rFonts w:ascii="Arial" w:hAnsi="Arial" w:cs="Arial"/>
        </w:rPr>
      </w:pPr>
      <w:r w:rsidRPr="00800CA8">
        <w:rPr>
          <w:rFonts w:ascii="Arial" w:hAnsi="Arial" w:cs="Arial"/>
        </w:rPr>
        <w:t>For questions or concerns regarding this form, please contact the State of New Mexico Procurement Manager listed above.  When contacting us, please be sure to include the Request for Proposal number listed at the top of this page.</w:t>
      </w:r>
    </w:p>
    <w:p w:rsidR="00800CA8" w:rsidRDefault="00800CA8" w:rsidP="001B7055">
      <w:pPr>
        <w:jc w:val="both"/>
        <w:rPr>
          <w:rFonts w:ascii="Arial" w:hAnsi="Arial" w:cs="Arial"/>
        </w:rPr>
      </w:pPr>
    </w:p>
    <w:p w:rsidR="00800CA8" w:rsidRDefault="00800CA8" w:rsidP="001B7055">
      <w:pPr>
        <w:jc w:val="both"/>
        <w:rPr>
          <w:rFonts w:ascii="Arial" w:hAnsi="Arial" w:cs="Arial"/>
        </w:rPr>
      </w:pPr>
      <w:r>
        <w:rPr>
          <w:rFonts w:ascii="Arial" w:hAnsi="Arial" w:cs="Arial"/>
        </w:rPr>
        <w:t>To:</w:t>
      </w:r>
    </w:p>
    <w:p w:rsidR="00800CA8" w:rsidRDefault="00800CA8" w:rsidP="001B7055">
      <w:pPr>
        <w:jc w:val="both"/>
        <w:rPr>
          <w:rFonts w:ascii="Arial" w:hAnsi="Arial" w:cs="Arial"/>
        </w:rPr>
      </w:pPr>
    </w:p>
    <w:p w:rsidR="00800CA8" w:rsidRPr="00800CA8" w:rsidRDefault="00800CA8" w:rsidP="00800CA8">
      <w:pPr>
        <w:ind w:left="2160" w:firstLine="720"/>
        <w:jc w:val="both"/>
        <w:rPr>
          <w:rFonts w:ascii="Arial" w:hAnsi="Arial" w:cs="Arial"/>
          <w:b/>
        </w:rPr>
      </w:pPr>
      <w:bookmarkStart w:id="14" w:name="_Toc314722208"/>
      <w:r w:rsidRPr="00800CA8">
        <w:rPr>
          <w:rFonts w:ascii="Arial" w:hAnsi="Arial" w:cs="Arial"/>
          <w:b/>
        </w:rPr>
        <w:t>RFP # 17-630-8000-000</w:t>
      </w:r>
      <w:r w:rsidR="00EF51E5">
        <w:rPr>
          <w:rFonts w:ascii="Arial" w:hAnsi="Arial" w:cs="Arial"/>
          <w:b/>
        </w:rPr>
        <w:t>6</w:t>
      </w:r>
    </w:p>
    <w:p w:rsidR="00800CA8" w:rsidRPr="00800CA8" w:rsidRDefault="00800CA8" w:rsidP="00800CA8">
      <w:pPr>
        <w:ind w:left="720" w:firstLine="720"/>
        <w:jc w:val="both"/>
        <w:rPr>
          <w:rFonts w:ascii="Arial" w:hAnsi="Arial" w:cs="Arial"/>
          <w:b/>
        </w:rPr>
      </w:pPr>
      <w:r w:rsidRPr="00800CA8">
        <w:rPr>
          <w:rFonts w:ascii="Arial" w:hAnsi="Arial" w:cs="Arial"/>
          <w:b/>
        </w:rPr>
        <w:t>ORGANIZATIONAL REFERENCE QUESTIONNAIRE</w:t>
      </w:r>
      <w:bookmarkEnd w:id="14"/>
    </w:p>
    <w:p w:rsidR="00800CA8" w:rsidRPr="00800CA8" w:rsidRDefault="00800CA8" w:rsidP="00800CA8">
      <w:pPr>
        <w:ind w:left="2880" w:firstLine="720"/>
        <w:jc w:val="both"/>
        <w:rPr>
          <w:rFonts w:ascii="Arial" w:hAnsi="Arial" w:cs="Arial"/>
          <w:b/>
        </w:rPr>
      </w:pPr>
      <w:bookmarkStart w:id="15" w:name="_Toc314722209"/>
      <w:r w:rsidRPr="00800CA8">
        <w:rPr>
          <w:rFonts w:ascii="Arial" w:hAnsi="Arial" w:cs="Arial"/>
          <w:b/>
        </w:rPr>
        <w:t>FOR:</w:t>
      </w:r>
      <w:bookmarkEnd w:id="15"/>
    </w:p>
    <w:p w:rsidR="00800CA8" w:rsidRPr="00800CA8" w:rsidRDefault="00800CA8" w:rsidP="00800CA8">
      <w:pPr>
        <w:jc w:val="both"/>
        <w:rPr>
          <w:rFonts w:ascii="Arial" w:hAnsi="Arial" w:cs="Arial"/>
          <w:b/>
        </w:rPr>
      </w:pPr>
    </w:p>
    <w:p w:rsidR="00800CA8" w:rsidRPr="00800CA8" w:rsidRDefault="00800CA8" w:rsidP="00800CA8">
      <w:pPr>
        <w:jc w:val="both"/>
        <w:rPr>
          <w:rFonts w:ascii="Arial" w:hAnsi="Arial" w:cs="Arial"/>
          <w:u w:val="single"/>
        </w:rPr>
      </w:pPr>
      <w:r w:rsidRPr="00800CA8">
        <w:rPr>
          <w:rFonts w:ascii="Arial" w:hAnsi="Arial" w:cs="Arial"/>
          <w:u w:val="single"/>
        </w:rPr>
        <w:tab/>
      </w:r>
      <w:r w:rsidRPr="00800CA8">
        <w:rPr>
          <w:rFonts w:ascii="Arial" w:hAnsi="Arial" w:cs="Arial"/>
          <w:u w:val="single"/>
        </w:rPr>
        <w:tab/>
      </w:r>
      <w:r w:rsidRPr="00800CA8">
        <w:rPr>
          <w:rFonts w:ascii="Arial" w:hAnsi="Arial" w:cs="Arial"/>
          <w:u w:val="single"/>
        </w:rPr>
        <w:tab/>
      </w:r>
      <w:r w:rsidRPr="00800CA8">
        <w:rPr>
          <w:rFonts w:ascii="Arial" w:hAnsi="Arial" w:cs="Arial"/>
          <w:u w:val="single"/>
        </w:rPr>
        <w:tab/>
      </w:r>
      <w:r w:rsidRPr="00800CA8">
        <w:rPr>
          <w:rFonts w:ascii="Arial" w:hAnsi="Arial" w:cs="Arial"/>
          <w:u w:val="single"/>
        </w:rPr>
        <w:tab/>
      </w:r>
      <w:r w:rsidRPr="00800CA8">
        <w:rPr>
          <w:rFonts w:ascii="Arial" w:hAnsi="Arial" w:cs="Arial"/>
          <w:u w:val="single"/>
        </w:rPr>
        <w:tab/>
      </w:r>
      <w:r w:rsidRPr="00800CA8">
        <w:rPr>
          <w:rFonts w:ascii="Arial" w:hAnsi="Arial" w:cs="Arial"/>
          <w:u w:val="single"/>
        </w:rPr>
        <w:tab/>
      </w:r>
    </w:p>
    <w:p w:rsidR="00800CA8" w:rsidRPr="00800CA8" w:rsidRDefault="00800CA8" w:rsidP="00800CA8">
      <w:pPr>
        <w:jc w:val="both"/>
        <w:rPr>
          <w:rFonts w:ascii="Arial" w:hAnsi="Arial" w:cs="Arial"/>
        </w:rPr>
      </w:pPr>
      <w:r w:rsidRPr="00800CA8">
        <w:rPr>
          <w:rFonts w:ascii="Arial" w:hAnsi="Arial" w:cs="Arial"/>
        </w:rPr>
        <w:t xml:space="preserve">(Name of </w:t>
      </w:r>
      <w:proofErr w:type="spellStart"/>
      <w:r w:rsidRPr="00800CA8">
        <w:rPr>
          <w:rFonts w:ascii="Arial" w:hAnsi="Arial" w:cs="Arial"/>
        </w:rPr>
        <w:t>Offeror</w:t>
      </w:r>
      <w:proofErr w:type="spellEnd"/>
      <w:r w:rsidRPr="00800CA8">
        <w:rPr>
          <w:rFonts w:ascii="Arial" w:hAnsi="Arial" w:cs="Arial"/>
        </w:rPr>
        <w:t>)</w:t>
      </w:r>
    </w:p>
    <w:p w:rsidR="00800CA8" w:rsidRPr="00800CA8" w:rsidRDefault="00800CA8" w:rsidP="00800CA8">
      <w:pPr>
        <w:jc w:val="both"/>
        <w:rPr>
          <w:rFonts w:ascii="Arial" w:hAnsi="Arial" w:cs="Arial"/>
        </w:rPr>
      </w:pPr>
    </w:p>
    <w:p w:rsidR="00800CA8" w:rsidRPr="00800CA8" w:rsidRDefault="00800CA8" w:rsidP="00800CA8">
      <w:pPr>
        <w:jc w:val="both"/>
        <w:rPr>
          <w:rFonts w:ascii="Arial" w:hAnsi="Arial" w:cs="Arial"/>
        </w:rPr>
      </w:pPr>
      <w:r w:rsidRPr="00800CA8">
        <w:rPr>
          <w:rFonts w:ascii="Arial" w:hAnsi="Arial" w:cs="Arial"/>
        </w:rPr>
        <w:t xml:space="preserve">This form is being submitted to your company for completion as a business reference for the company listed above.  This form is to be returned to the State of New Mexico, Human Services Division/Medical Assistance Division via facsimile or e-mail at: </w:t>
      </w:r>
    </w:p>
    <w:p w:rsidR="00800CA8" w:rsidRPr="00800CA8" w:rsidRDefault="00800CA8" w:rsidP="00800CA8">
      <w:pPr>
        <w:ind w:firstLine="720"/>
        <w:jc w:val="both"/>
        <w:rPr>
          <w:rFonts w:ascii="Arial" w:hAnsi="Arial" w:cs="Arial"/>
        </w:rPr>
      </w:pPr>
      <w:r w:rsidRPr="00800CA8">
        <w:rPr>
          <w:rFonts w:ascii="Arial" w:hAnsi="Arial" w:cs="Arial"/>
        </w:rPr>
        <w:t>Name:</w:t>
      </w:r>
      <w:r w:rsidRPr="00800CA8">
        <w:rPr>
          <w:rFonts w:ascii="Arial" w:hAnsi="Arial" w:cs="Arial"/>
        </w:rPr>
        <w:tab/>
      </w:r>
      <w:r w:rsidRPr="00800CA8">
        <w:rPr>
          <w:rFonts w:ascii="Arial" w:hAnsi="Arial" w:cs="Arial"/>
        </w:rPr>
        <w:tab/>
        <w:t>Norma Lucero, Procurement Manager</w:t>
      </w:r>
    </w:p>
    <w:p w:rsidR="00800CA8" w:rsidRPr="00800CA8" w:rsidRDefault="00800CA8" w:rsidP="00800CA8">
      <w:pPr>
        <w:jc w:val="both"/>
        <w:rPr>
          <w:rFonts w:ascii="Arial" w:hAnsi="Arial" w:cs="Arial"/>
        </w:rPr>
      </w:pPr>
      <w:r w:rsidRPr="00800CA8">
        <w:rPr>
          <w:rFonts w:ascii="Arial" w:hAnsi="Arial" w:cs="Arial"/>
        </w:rPr>
        <w:tab/>
        <w:t xml:space="preserve">Address: </w:t>
      </w:r>
      <w:r w:rsidRPr="00800CA8">
        <w:rPr>
          <w:rFonts w:ascii="Arial" w:hAnsi="Arial" w:cs="Arial"/>
        </w:rPr>
        <w:tab/>
        <w:t>2025 S. Pacheco Street</w:t>
      </w:r>
    </w:p>
    <w:p w:rsidR="00800CA8" w:rsidRPr="00800CA8" w:rsidRDefault="00800CA8" w:rsidP="00800CA8">
      <w:pPr>
        <w:jc w:val="both"/>
        <w:rPr>
          <w:rFonts w:ascii="Arial" w:hAnsi="Arial" w:cs="Arial"/>
        </w:rPr>
      </w:pPr>
      <w:r w:rsidRPr="00800CA8">
        <w:rPr>
          <w:rFonts w:ascii="Arial" w:hAnsi="Arial" w:cs="Arial"/>
        </w:rPr>
        <w:tab/>
      </w:r>
      <w:r w:rsidRPr="00800CA8">
        <w:rPr>
          <w:rFonts w:ascii="Arial" w:hAnsi="Arial" w:cs="Arial"/>
        </w:rPr>
        <w:tab/>
      </w:r>
      <w:r w:rsidRPr="00800CA8">
        <w:rPr>
          <w:rFonts w:ascii="Arial" w:hAnsi="Arial" w:cs="Arial"/>
        </w:rPr>
        <w:tab/>
        <w:t>P.O. Box 2348</w:t>
      </w:r>
      <w:r w:rsidRPr="00800CA8">
        <w:rPr>
          <w:rFonts w:ascii="Arial" w:hAnsi="Arial" w:cs="Arial"/>
        </w:rPr>
        <w:tab/>
      </w:r>
      <w:r w:rsidRPr="00800CA8">
        <w:rPr>
          <w:rFonts w:ascii="Arial" w:hAnsi="Arial" w:cs="Arial"/>
        </w:rPr>
        <w:tab/>
      </w:r>
    </w:p>
    <w:p w:rsidR="00800CA8" w:rsidRPr="00800CA8" w:rsidRDefault="00800CA8" w:rsidP="00800CA8">
      <w:pPr>
        <w:jc w:val="both"/>
        <w:rPr>
          <w:rFonts w:ascii="Arial" w:hAnsi="Arial" w:cs="Arial"/>
        </w:rPr>
      </w:pPr>
      <w:r w:rsidRPr="00800CA8">
        <w:rPr>
          <w:rFonts w:ascii="Arial" w:hAnsi="Arial" w:cs="Arial"/>
        </w:rPr>
        <w:tab/>
      </w:r>
      <w:r w:rsidRPr="00800CA8">
        <w:rPr>
          <w:rFonts w:ascii="Arial" w:hAnsi="Arial" w:cs="Arial"/>
        </w:rPr>
        <w:tab/>
      </w:r>
      <w:r w:rsidRPr="00800CA8">
        <w:rPr>
          <w:rFonts w:ascii="Arial" w:hAnsi="Arial" w:cs="Arial"/>
        </w:rPr>
        <w:tab/>
        <w:t>Santa Fe, NM 87505</w:t>
      </w:r>
      <w:r w:rsidRPr="00800CA8">
        <w:rPr>
          <w:rFonts w:ascii="Arial" w:hAnsi="Arial" w:cs="Arial"/>
        </w:rPr>
        <w:tab/>
      </w:r>
    </w:p>
    <w:p w:rsidR="00800CA8" w:rsidRPr="00800CA8" w:rsidRDefault="00800CA8" w:rsidP="00800CA8">
      <w:pPr>
        <w:jc w:val="both"/>
        <w:rPr>
          <w:rFonts w:ascii="Arial" w:hAnsi="Arial" w:cs="Arial"/>
        </w:rPr>
      </w:pPr>
    </w:p>
    <w:p w:rsidR="00800CA8" w:rsidRPr="00800CA8" w:rsidRDefault="00800CA8" w:rsidP="00800CA8">
      <w:pPr>
        <w:ind w:firstLine="720"/>
        <w:jc w:val="both"/>
        <w:rPr>
          <w:rFonts w:ascii="Arial" w:hAnsi="Arial" w:cs="Arial"/>
        </w:rPr>
      </w:pPr>
      <w:r w:rsidRPr="00800CA8">
        <w:rPr>
          <w:rFonts w:ascii="Arial" w:hAnsi="Arial" w:cs="Arial"/>
        </w:rPr>
        <w:t>Telephone:</w:t>
      </w:r>
      <w:r w:rsidRPr="00800CA8">
        <w:rPr>
          <w:rFonts w:ascii="Arial" w:hAnsi="Arial" w:cs="Arial"/>
        </w:rPr>
        <w:tab/>
        <w:t>505-827-3127</w:t>
      </w:r>
    </w:p>
    <w:p w:rsidR="00800CA8" w:rsidRPr="00800CA8" w:rsidRDefault="00800CA8" w:rsidP="00800CA8">
      <w:pPr>
        <w:jc w:val="both"/>
        <w:rPr>
          <w:rFonts w:ascii="Arial" w:hAnsi="Arial" w:cs="Arial"/>
        </w:rPr>
      </w:pPr>
      <w:r w:rsidRPr="00800CA8">
        <w:rPr>
          <w:rFonts w:ascii="Arial" w:hAnsi="Arial" w:cs="Arial"/>
        </w:rPr>
        <w:tab/>
        <w:t>Fax:</w:t>
      </w:r>
      <w:r w:rsidRPr="00800CA8">
        <w:rPr>
          <w:rFonts w:ascii="Arial" w:hAnsi="Arial" w:cs="Arial"/>
        </w:rPr>
        <w:tab/>
      </w:r>
      <w:r w:rsidRPr="00800CA8">
        <w:rPr>
          <w:rFonts w:ascii="Arial" w:hAnsi="Arial" w:cs="Arial"/>
        </w:rPr>
        <w:tab/>
        <w:t>505-476-6877</w:t>
      </w:r>
    </w:p>
    <w:p w:rsidR="00800CA8" w:rsidRPr="00800CA8" w:rsidRDefault="00800CA8" w:rsidP="00800CA8">
      <w:pPr>
        <w:jc w:val="both"/>
        <w:rPr>
          <w:rFonts w:ascii="Arial" w:hAnsi="Arial" w:cs="Arial"/>
        </w:rPr>
      </w:pPr>
      <w:r w:rsidRPr="00800CA8">
        <w:rPr>
          <w:rFonts w:ascii="Arial" w:hAnsi="Arial" w:cs="Arial"/>
        </w:rPr>
        <w:tab/>
        <w:t>Email:</w:t>
      </w:r>
      <w:r w:rsidRPr="00800CA8">
        <w:rPr>
          <w:rFonts w:ascii="Arial" w:hAnsi="Arial" w:cs="Arial"/>
        </w:rPr>
        <w:tab/>
      </w:r>
      <w:r w:rsidRPr="00800CA8">
        <w:rPr>
          <w:rFonts w:ascii="Arial" w:hAnsi="Arial" w:cs="Arial"/>
        </w:rPr>
        <w:tab/>
      </w:r>
      <w:hyperlink r:id="rId7" w:history="1">
        <w:r w:rsidRPr="00800CA8">
          <w:rPr>
            <w:rStyle w:val="Hyperlink"/>
            <w:rFonts w:ascii="Arial" w:hAnsi="Arial" w:cs="Arial"/>
          </w:rPr>
          <w:t>norma.lucero@state.nm.us</w:t>
        </w:r>
      </w:hyperlink>
    </w:p>
    <w:p w:rsidR="00800CA8" w:rsidRPr="00800CA8" w:rsidRDefault="00800CA8" w:rsidP="00800CA8">
      <w:pPr>
        <w:jc w:val="both"/>
        <w:rPr>
          <w:rFonts w:ascii="Arial" w:hAnsi="Arial" w:cs="Arial"/>
        </w:rPr>
      </w:pPr>
    </w:p>
    <w:p w:rsidR="00800CA8" w:rsidRPr="00800CA8" w:rsidRDefault="00800CA8" w:rsidP="00800CA8">
      <w:pPr>
        <w:jc w:val="both"/>
        <w:rPr>
          <w:rFonts w:ascii="Arial" w:hAnsi="Arial" w:cs="Arial"/>
        </w:rPr>
      </w:pPr>
      <w:proofErr w:type="gramStart"/>
      <w:r w:rsidRPr="00800CA8">
        <w:rPr>
          <w:rFonts w:ascii="Arial" w:hAnsi="Arial" w:cs="Arial"/>
        </w:rPr>
        <w:t>no</w:t>
      </w:r>
      <w:proofErr w:type="gramEnd"/>
      <w:r w:rsidRPr="00800CA8">
        <w:rPr>
          <w:rFonts w:ascii="Arial" w:hAnsi="Arial" w:cs="Arial"/>
        </w:rPr>
        <w:t xml:space="preserve"> later than </w:t>
      </w:r>
      <w:r w:rsidRPr="00800CA8">
        <w:rPr>
          <w:rFonts w:ascii="Arial" w:hAnsi="Arial" w:cs="Arial"/>
          <w:b/>
        </w:rPr>
        <w:t xml:space="preserve">the date stated in </w:t>
      </w:r>
      <w:r w:rsidRPr="00800CA8">
        <w:rPr>
          <w:rFonts w:ascii="Arial" w:hAnsi="Arial" w:cs="Arial"/>
          <w:b/>
          <w:highlight w:val="yellow"/>
        </w:rPr>
        <w:t>section II.A.6,</w:t>
      </w:r>
      <w:r w:rsidRPr="00800CA8">
        <w:rPr>
          <w:rFonts w:ascii="Arial" w:hAnsi="Arial" w:cs="Arial"/>
          <w:b/>
        </w:rPr>
        <w:t xml:space="preserve"> Sequence of Events of this RFP</w:t>
      </w:r>
      <w:r w:rsidRPr="00800CA8">
        <w:rPr>
          <w:rFonts w:ascii="Arial" w:hAnsi="Arial" w:cs="Arial"/>
        </w:rPr>
        <w:t xml:space="preserve"> and </w:t>
      </w:r>
      <w:r w:rsidRPr="00800CA8">
        <w:rPr>
          <w:rFonts w:ascii="Arial" w:hAnsi="Arial" w:cs="Arial"/>
          <w:b/>
          <w:bCs/>
          <w:u w:val="single"/>
        </w:rPr>
        <w:t>must not</w:t>
      </w:r>
      <w:r w:rsidRPr="00800CA8">
        <w:rPr>
          <w:rFonts w:ascii="Arial" w:hAnsi="Arial" w:cs="Arial"/>
        </w:rPr>
        <w:t xml:space="preserve"> be returned to the company requesting the reference.  </w:t>
      </w:r>
    </w:p>
    <w:p w:rsidR="00800CA8" w:rsidRPr="00800CA8" w:rsidRDefault="00800CA8" w:rsidP="00800CA8">
      <w:pPr>
        <w:jc w:val="both"/>
        <w:rPr>
          <w:rFonts w:ascii="Arial" w:hAnsi="Arial" w:cs="Arial"/>
        </w:rPr>
      </w:pPr>
    </w:p>
    <w:p w:rsidR="00800CA8" w:rsidRDefault="00800CA8" w:rsidP="001B7055">
      <w:pPr>
        <w:jc w:val="both"/>
        <w:rPr>
          <w:rFonts w:ascii="Arial" w:hAnsi="Arial" w:cs="Arial"/>
        </w:rPr>
      </w:pPr>
      <w:r w:rsidRPr="00800CA8">
        <w:rPr>
          <w:rFonts w:ascii="Arial" w:hAnsi="Arial" w:cs="Arial"/>
        </w:rPr>
        <w:t>For questions or concerns regarding this form, please contact the State of New Mexico Procurement Manager listed above.  When contacting us, please be sure to include the Request for Proposal number listed at the top of this page.</w:t>
      </w:r>
    </w:p>
    <w:p w:rsidR="00800CA8" w:rsidRPr="005113B1" w:rsidRDefault="00800CA8" w:rsidP="001B7055">
      <w:pPr>
        <w:jc w:val="both"/>
        <w:rPr>
          <w:rFonts w:ascii="Arial" w:hAnsi="Arial" w:cs="Arial"/>
        </w:rPr>
      </w:pPr>
    </w:p>
    <w:p w:rsidR="00583AE0" w:rsidRPr="005113B1" w:rsidRDefault="00583AE0" w:rsidP="00583AE0">
      <w:pPr>
        <w:jc w:val="both"/>
        <w:rPr>
          <w:rFonts w:ascii="Arial" w:hAnsi="Arial" w:cs="Arial"/>
        </w:rPr>
      </w:pPr>
      <w:r w:rsidRPr="005113B1">
        <w:rPr>
          <w:rFonts w:ascii="Arial" w:hAnsi="Arial" w:cs="Arial"/>
        </w:rPr>
        <w:t>Do not include gross receipts taxes in the calculation.  Gross receipts taxes will be a pass through from the State to the Contractor and be paid by the Contractor.  The Contractor will be responsible for making all required tax payments.</w:t>
      </w:r>
    </w:p>
    <w:p w:rsidR="00583AE0" w:rsidRPr="005113B1" w:rsidRDefault="00583AE0" w:rsidP="00583AE0">
      <w:pPr>
        <w:jc w:val="both"/>
        <w:rPr>
          <w:rFonts w:ascii="Arial" w:hAnsi="Arial" w:cs="Arial"/>
        </w:rPr>
      </w:pPr>
    </w:p>
    <w:p w:rsidR="00583AE0" w:rsidRPr="005113B1" w:rsidRDefault="00583AE0" w:rsidP="00583AE0">
      <w:pPr>
        <w:jc w:val="both"/>
        <w:rPr>
          <w:rFonts w:ascii="Arial" w:hAnsi="Arial" w:cs="Arial"/>
        </w:rPr>
      </w:pPr>
      <w:r w:rsidRPr="005113B1">
        <w:rPr>
          <w:rFonts w:ascii="Arial" w:hAnsi="Arial" w:cs="Arial"/>
        </w:rPr>
        <w:t xml:space="preserve">The cost report form, which is included as Appendix 10 of this RFP, must be included as the last page of </w:t>
      </w:r>
      <w:proofErr w:type="spellStart"/>
      <w:r w:rsidRPr="005113B1">
        <w:rPr>
          <w:rFonts w:ascii="Arial" w:hAnsi="Arial" w:cs="Arial"/>
        </w:rPr>
        <w:t>Offeror’s</w:t>
      </w:r>
      <w:proofErr w:type="spellEnd"/>
      <w:r w:rsidRPr="005113B1">
        <w:rPr>
          <w:rFonts w:ascii="Arial" w:hAnsi="Arial" w:cs="Arial"/>
        </w:rPr>
        <w:t xml:space="preserve"> Cost Proposal.</w:t>
      </w:r>
    </w:p>
    <w:p w:rsidR="00583AE0" w:rsidRPr="005113B1" w:rsidRDefault="00583AE0" w:rsidP="00583AE0">
      <w:pPr>
        <w:jc w:val="both"/>
        <w:rPr>
          <w:rFonts w:ascii="Arial" w:hAnsi="Arial" w:cs="Arial"/>
        </w:rPr>
      </w:pPr>
    </w:p>
    <w:p w:rsidR="00E72F32" w:rsidRPr="005113B1" w:rsidRDefault="00E72F32"/>
    <w:p w:rsidR="0014165C" w:rsidRPr="005113B1" w:rsidRDefault="0014165C" w:rsidP="0014165C">
      <w:pPr>
        <w:widowControl w:val="0"/>
        <w:suppressAutoHyphens/>
        <w:autoSpaceDE w:val="0"/>
        <w:autoSpaceDN w:val="0"/>
        <w:rPr>
          <w:rFonts w:ascii="Arial" w:hAnsi="Arial" w:cs="Arial"/>
          <w:b/>
          <w:bCs/>
          <w:sz w:val="32"/>
          <w:szCs w:val="32"/>
        </w:rPr>
      </w:pPr>
    </w:p>
    <w:p w:rsidR="0014165C" w:rsidRPr="005113B1" w:rsidRDefault="0014165C"/>
    <w:sectPr w:rsidR="0014165C" w:rsidRPr="005113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57E9"/>
    <w:multiLevelType w:val="hybridMultilevel"/>
    <w:tmpl w:val="2772CC8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320C8"/>
    <w:multiLevelType w:val="hybridMultilevel"/>
    <w:tmpl w:val="6A8AB8C6"/>
    <w:lvl w:ilvl="0" w:tplc="BE402860">
      <w:start w:val="10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BA237D"/>
    <w:multiLevelType w:val="hybridMultilevel"/>
    <w:tmpl w:val="9DBC9CA6"/>
    <w:lvl w:ilvl="0" w:tplc="8D1ABD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120ADB"/>
    <w:multiLevelType w:val="hybridMultilevel"/>
    <w:tmpl w:val="6E820DE2"/>
    <w:lvl w:ilvl="0" w:tplc="4FD4F582">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9D13C3"/>
    <w:multiLevelType w:val="hybridMultilevel"/>
    <w:tmpl w:val="E4808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197E52"/>
    <w:multiLevelType w:val="hybridMultilevel"/>
    <w:tmpl w:val="C25239BC"/>
    <w:lvl w:ilvl="0" w:tplc="75AA762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F150E4"/>
    <w:multiLevelType w:val="hybridMultilevel"/>
    <w:tmpl w:val="FE440106"/>
    <w:lvl w:ilvl="0" w:tplc="949216C6">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567888"/>
    <w:multiLevelType w:val="hybridMultilevel"/>
    <w:tmpl w:val="B656A16A"/>
    <w:lvl w:ilvl="0" w:tplc="E73A26E0">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6595154"/>
    <w:multiLevelType w:val="hybridMultilevel"/>
    <w:tmpl w:val="03D8D232"/>
    <w:lvl w:ilvl="0" w:tplc="7CC619D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6E748B"/>
    <w:multiLevelType w:val="hybridMultilevel"/>
    <w:tmpl w:val="9D5C81F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910247"/>
    <w:multiLevelType w:val="hybridMultilevel"/>
    <w:tmpl w:val="A20C2670"/>
    <w:lvl w:ilvl="0" w:tplc="E5D606B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81635A"/>
    <w:multiLevelType w:val="hybridMultilevel"/>
    <w:tmpl w:val="578288D2"/>
    <w:lvl w:ilvl="0" w:tplc="0632EA62">
      <w:start w:val="10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173265"/>
    <w:multiLevelType w:val="hybridMultilevel"/>
    <w:tmpl w:val="44D27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3D656E"/>
    <w:multiLevelType w:val="hybridMultilevel"/>
    <w:tmpl w:val="2E8AB66A"/>
    <w:lvl w:ilvl="0" w:tplc="4D32046E">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36937CA"/>
    <w:multiLevelType w:val="hybridMultilevel"/>
    <w:tmpl w:val="1EC02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840204"/>
    <w:multiLevelType w:val="hybridMultilevel"/>
    <w:tmpl w:val="D7627BCA"/>
    <w:lvl w:ilvl="0" w:tplc="FC0ACC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6247CD"/>
    <w:multiLevelType w:val="hybridMultilevel"/>
    <w:tmpl w:val="234EA90C"/>
    <w:lvl w:ilvl="0" w:tplc="B796816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4BA08B7"/>
    <w:multiLevelType w:val="hybridMultilevel"/>
    <w:tmpl w:val="04C8D95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1B0F10"/>
    <w:multiLevelType w:val="hybridMultilevel"/>
    <w:tmpl w:val="103C3DF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68EA2FB3"/>
    <w:multiLevelType w:val="hybridMultilevel"/>
    <w:tmpl w:val="F128268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454945"/>
    <w:multiLevelType w:val="hybridMultilevel"/>
    <w:tmpl w:val="1EC02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4F1141"/>
    <w:multiLevelType w:val="hybridMultilevel"/>
    <w:tmpl w:val="27AA0DB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8"/>
  </w:num>
  <w:num w:numId="3">
    <w:abstractNumId w:val="4"/>
  </w:num>
  <w:num w:numId="4">
    <w:abstractNumId w:val="10"/>
  </w:num>
  <w:num w:numId="5">
    <w:abstractNumId w:val="19"/>
  </w:num>
  <w:num w:numId="6">
    <w:abstractNumId w:val="0"/>
  </w:num>
  <w:num w:numId="7">
    <w:abstractNumId w:val="21"/>
  </w:num>
  <w:num w:numId="8">
    <w:abstractNumId w:val="16"/>
  </w:num>
  <w:num w:numId="9">
    <w:abstractNumId w:val="9"/>
  </w:num>
  <w:num w:numId="10">
    <w:abstractNumId w:val="2"/>
  </w:num>
  <w:num w:numId="11">
    <w:abstractNumId w:val="5"/>
  </w:num>
  <w:num w:numId="12">
    <w:abstractNumId w:val="1"/>
  </w:num>
  <w:num w:numId="13">
    <w:abstractNumId w:val="11"/>
  </w:num>
  <w:num w:numId="14">
    <w:abstractNumId w:val="17"/>
  </w:num>
  <w:num w:numId="15">
    <w:abstractNumId w:val="3"/>
  </w:num>
  <w:num w:numId="16">
    <w:abstractNumId w:val="18"/>
  </w:num>
  <w:num w:numId="17">
    <w:abstractNumId w:val="13"/>
  </w:num>
  <w:num w:numId="18">
    <w:abstractNumId w:val="12"/>
  </w:num>
  <w:num w:numId="19">
    <w:abstractNumId w:val="7"/>
  </w:num>
  <w:num w:numId="20">
    <w:abstractNumId w:val="6"/>
  </w:num>
  <w:num w:numId="21">
    <w:abstractNumId w:val="1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055"/>
    <w:rsid w:val="000417AD"/>
    <w:rsid w:val="001128F6"/>
    <w:rsid w:val="0014165C"/>
    <w:rsid w:val="001B7055"/>
    <w:rsid w:val="001D1F27"/>
    <w:rsid w:val="002A36A8"/>
    <w:rsid w:val="002D47CB"/>
    <w:rsid w:val="002E4772"/>
    <w:rsid w:val="00316DF4"/>
    <w:rsid w:val="0031725B"/>
    <w:rsid w:val="00343175"/>
    <w:rsid w:val="003B060C"/>
    <w:rsid w:val="004A7C35"/>
    <w:rsid w:val="00506A3A"/>
    <w:rsid w:val="005113B1"/>
    <w:rsid w:val="00552AFC"/>
    <w:rsid w:val="00583AE0"/>
    <w:rsid w:val="005963C2"/>
    <w:rsid w:val="005C158D"/>
    <w:rsid w:val="005E1778"/>
    <w:rsid w:val="00653E32"/>
    <w:rsid w:val="00657ED6"/>
    <w:rsid w:val="006C6760"/>
    <w:rsid w:val="00725D81"/>
    <w:rsid w:val="007A620A"/>
    <w:rsid w:val="00800CA8"/>
    <w:rsid w:val="00883371"/>
    <w:rsid w:val="008B28E3"/>
    <w:rsid w:val="008D6732"/>
    <w:rsid w:val="008E4D42"/>
    <w:rsid w:val="00987B6D"/>
    <w:rsid w:val="00997AD9"/>
    <w:rsid w:val="009A59B7"/>
    <w:rsid w:val="009B211C"/>
    <w:rsid w:val="009F1A93"/>
    <w:rsid w:val="00A62AF8"/>
    <w:rsid w:val="00A76AA1"/>
    <w:rsid w:val="00AB4A09"/>
    <w:rsid w:val="00AE417F"/>
    <w:rsid w:val="00B216A5"/>
    <w:rsid w:val="00BE09B2"/>
    <w:rsid w:val="00C239B1"/>
    <w:rsid w:val="00C53E7E"/>
    <w:rsid w:val="00C609B6"/>
    <w:rsid w:val="00CA4D6B"/>
    <w:rsid w:val="00CB50FE"/>
    <w:rsid w:val="00CC372B"/>
    <w:rsid w:val="00D0560A"/>
    <w:rsid w:val="00D40923"/>
    <w:rsid w:val="00D47922"/>
    <w:rsid w:val="00D8292D"/>
    <w:rsid w:val="00DE3B96"/>
    <w:rsid w:val="00E03547"/>
    <w:rsid w:val="00E72F32"/>
    <w:rsid w:val="00EE545C"/>
    <w:rsid w:val="00EF51E5"/>
    <w:rsid w:val="00F01F96"/>
    <w:rsid w:val="00F83482"/>
    <w:rsid w:val="00FB1233"/>
    <w:rsid w:val="00FC0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055"/>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416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D1F2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7055"/>
    <w:rPr>
      <w:rFonts w:ascii="Tahoma" w:hAnsi="Tahoma" w:cs="Tahoma"/>
      <w:sz w:val="16"/>
      <w:szCs w:val="16"/>
    </w:rPr>
  </w:style>
  <w:style w:type="character" w:customStyle="1" w:styleId="BalloonTextChar">
    <w:name w:val="Balloon Text Char"/>
    <w:basedOn w:val="DefaultParagraphFont"/>
    <w:link w:val="BalloonText"/>
    <w:uiPriority w:val="99"/>
    <w:semiHidden/>
    <w:rsid w:val="001B7055"/>
    <w:rPr>
      <w:rFonts w:ascii="Tahoma" w:eastAsia="Times New Roman" w:hAnsi="Tahoma" w:cs="Tahoma"/>
      <w:sz w:val="16"/>
      <w:szCs w:val="16"/>
    </w:rPr>
  </w:style>
  <w:style w:type="paragraph" w:styleId="ListParagraph">
    <w:name w:val="List Paragraph"/>
    <w:basedOn w:val="Normal"/>
    <w:uiPriority w:val="34"/>
    <w:qFormat/>
    <w:rsid w:val="001B7055"/>
    <w:pPr>
      <w:ind w:left="720"/>
      <w:contextualSpacing/>
    </w:pPr>
  </w:style>
  <w:style w:type="character" w:customStyle="1" w:styleId="Heading1Char">
    <w:name w:val="Heading 1 Char"/>
    <w:basedOn w:val="DefaultParagraphFont"/>
    <w:link w:val="Heading1"/>
    <w:uiPriority w:val="9"/>
    <w:rsid w:val="0014165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14165C"/>
    <w:pPr>
      <w:spacing w:line="276" w:lineRule="auto"/>
      <w:outlineLvl w:val="9"/>
    </w:pPr>
  </w:style>
  <w:style w:type="character" w:customStyle="1" w:styleId="Heading2Char">
    <w:name w:val="Heading 2 Char"/>
    <w:basedOn w:val="DefaultParagraphFont"/>
    <w:link w:val="Heading2"/>
    <w:uiPriority w:val="9"/>
    <w:semiHidden/>
    <w:rsid w:val="001D1F2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800C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055"/>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416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D1F2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7055"/>
    <w:rPr>
      <w:rFonts w:ascii="Tahoma" w:hAnsi="Tahoma" w:cs="Tahoma"/>
      <w:sz w:val="16"/>
      <w:szCs w:val="16"/>
    </w:rPr>
  </w:style>
  <w:style w:type="character" w:customStyle="1" w:styleId="BalloonTextChar">
    <w:name w:val="Balloon Text Char"/>
    <w:basedOn w:val="DefaultParagraphFont"/>
    <w:link w:val="BalloonText"/>
    <w:uiPriority w:val="99"/>
    <w:semiHidden/>
    <w:rsid w:val="001B7055"/>
    <w:rPr>
      <w:rFonts w:ascii="Tahoma" w:eastAsia="Times New Roman" w:hAnsi="Tahoma" w:cs="Tahoma"/>
      <w:sz w:val="16"/>
      <w:szCs w:val="16"/>
    </w:rPr>
  </w:style>
  <w:style w:type="paragraph" w:styleId="ListParagraph">
    <w:name w:val="List Paragraph"/>
    <w:basedOn w:val="Normal"/>
    <w:uiPriority w:val="34"/>
    <w:qFormat/>
    <w:rsid w:val="001B7055"/>
    <w:pPr>
      <w:ind w:left="720"/>
      <w:contextualSpacing/>
    </w:pPr>
  </w:style>
  <w:style w:type="character" w:customStyle="1" w:styleId="Heading1Char">
    <w:name w:val="Heading 1 Char"/>
    <w:basedOn w:val="DefaultParagraphFont"/>
    <w:link w:val="Heading1"/>
    <w:uiPriority w:val="9"/>
    <w:rsid w:val="0014165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14165C"/>
    <w:pPr>
      <w:spacing w:line="276" w:lineRule="auto"/>
      <w:outlineLvl w:val="9"/>
    </w:pPr>
  </w:style>
  <w:style w:type="character" w:customStyle="1" w:styleId="Heading2Char">
    <w:name w:val="Heading 2 Char"/>
    <w:basedOn w:val="DefaultParagraphFont"/>
    <w:link w:val="Heading2"/>
    <w:uiPriority w:val="9"/>
    <w:semiHidden/>
    <w:rsid w:val="001D1F2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800C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39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norma.lucero@state.nm.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1759</Words>
  <Characters>10029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Gillet, Linda</dc:creator>
  <cp:lastModifiedBy>Administrator</cp:lastModifiedBy>
  <cp:revision>7</cp:revision>
  <cp:lastPrinted>2017-04-07T20:28:00Z</cp:lastPrinted>
  <dcterms:created xsi:type="dcterms:W3CDTF">2017-04-03T16:32:00Z</dcterms:created>
  <dcterms:modified xsi:type="dcterms:W3CDTF">2017-04-07T20:28:00Z</dcterms:modified>
</cp:coreProperties>
</file>