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93" w:rsidRPr="00FF1C17" w:rsidRDefault="008C671A" w:rsidP="00097293">
      <w:pPr>
        <w:pStyle w:val="Default0"/>
        <w:outlineLvl w:val="0"/>
        <w:rPr>
          <w:rFonts w:asciiTheme="minorHAnsi" w:hAnsiTheme="minorHAnsi" w:cstheme="minorHAnsi"/>
          <w:b/>
          <w:bCs/>
          <w:sz w:val="20"/>
          <w:szCs w:val="20"/>
        </w:rPr>
      </w:pPr>
      <w:r>
        <w:rPr>
          <w:rFonts w:asciiTheme="minorHAnsi" w:hAnsiTheme="minorHAnsi" w:cstheme="minorHAnsi"/>
          <w:b/>
          <w:bCs/>
          <w:sz w:val="20"/>
          <w:szCs w:val="20"/>
        </w:rPr>
        <w:t xml:space="preserve">September </w:t>
      </w:r>
      <w:r w:rsidR="00101B37">
        <w:rPr>
          <w:rFonts w:asciiTheme="minorHAnsi" w:hAnsiTheme="minorHAnsi" w:cstheme="minorHAnsi"/>
          <w:b/>
          <w:bCs/>
          <w:sz w:val="20"/>
          <w:szCs w:val="20"/>
        </w:rPr>
        <w:t>29</w:t>
      </w:r>
      <w:r w:rsidR="00097293" w:rsidRPr="00FF1C17">
        <w:rPr>
          <w:rFonts w:asciiTheme="minorHAnsi" w:hAnsiTheme="minorHAnsi" w:cstheme="minorHAnsi"/>
          <w:b/>
          <w:bCs/>
          <w:sz w:val="20"/>
          <w:szCs w:val="20"/>
        </w:rPr>
        <w:t>, 2011</w:t>
      </w:r>
    </w:p>
    <w:p w:rsidR="00097293" w:rsidRPr="00FF1C17" w:rsidRDefault="00097293" w:rsidP="00097293">
      <w:pPr>
        <w:pStyle w:val="Default0"/>
        <w:outlineLvl w:val="0"/>
        <w:rPr>
          <w:rFonts w:asciiTheme="minorHAnsi" w:hAnsiTheme="minorHAnsi" w:cstheme="minorHAnsi"/>
          <w:b/>
          <w:bCs/>
          <w:sz w:val="20"/>
          <w:szCs w:val="20"/>
        </w:rPr>
      </w:pPr>
      <w:r w:rsidRPr="00FF1C17">
        <w:rPr>
          <w:rFonts w:asciiTheme="minorHAnsi" w:hAnsiTheme="minorHAnsi" w:cstheme="minorHAnsi"/>
          <w:b/>
          <w:bCs/>
          <w:sz w:val="20"/>
          <w:szCs w:val="20"/>
        </w:rPr>
        <w:t>For Immediate Release</w:t>
      </w:r>
    </w:p>
    <w:p w:rsidR="00284136" w:rsidRPr="00FF1C17" w:rsidRDefault="00284136">
      <w:pPr>
        <w:rPr>
          <w:rFonts w:asciiTheme="minorHAnsi" w:hAnsiTheme="minorHAnsi" w:cstheme="minorHAnsi"/>
        </w:rPr>
      </w:pPr>
    </w:p>
    <w:p w:rsidR="00097293" w:rsidRDefault="009121F3" w:rsidP="00097293">
      <w:pPr>
        <w:jc w:val="center"/>
        <w:rPr>
          <w:rFonts w:asciiTheme="minorHAnsi" w:hAnsiTheme="minorHAnsi" w:cstheme="minorHAnsi"/>
          <w:b/>
          <w:sz w:val="28"/>
          <w:szCs w:val="28"/>
        </w:rPr>
      </w:pPr>
      <w:r>
        <w:rPr>
          <w:rFonts w:asciiTheme="minorHAnsi" w:hAnsiTheme="minorHAnsi" w:cstheme="minorHAnsi"/>
          <w:b/>
          <w:sz w:val="28"/>
          <w:szCs w:val="28"/>
        </w:rPr>
        <w:t xml:space="preserve">Human Services Department Recognized for Efforts to Provide Timely Nutrition Assistance </w:t>
      </w:r>
      <w:r w:rsidR="00534989">
        <w:rPr>
          <w:rFonts w:asciiTheme="minorHAnsi" w:hAnsiTheme="minorHAnsi" w:cstheme="minorHAnsi"/>
          <w:b/>
          <w:sz w:val="28"/>
          <w:szCs w:val="28"/>
        </w:rPr>
        <w:t>to</w:t>
      </w:r>
      <w:r>
        <w:rPr>
          <w:rFonts w:asciiTheme="minorHAnsi" w:hAnsiTheme="minorHAnsi" w:cstheme="minorHAnsi"/>
          <w:b/>
          <w:sz w:val="28"/>
          <w:szCs w:val="28"/>
        </w:rPr>
        <w:t xml:space="preserve"> Those Most in Need</w:t>
      </w:r>
    </w:p>
    <w:p w:rsidR="008C671A" w:rsidRPr="008C671A" w:rsidRDefault="009121F3" w:rsidP="00097293">
      <w:pPr>
        <w:jc w:val="center"/>
        <w:rPr>
          <w:rFonts w:asciiTheme="minorHAnsi" w:hAnsiTheme="minorHAnsi" w:cstheme="minorHAnsi"/>
          <w:i/>
        </w:rPr>
      </w:pPr>
      <w:r>
        <w:rPr>
          <w:rFonts w:asciiTheme="minorHAnsi" w:hAnsiTheme="minorHAnsi" w:cstheme="minorHAnsi"/>
          <w:i/>
          <w:sz w:val="28"/>
          <w:szCs w:val="28"/>
        </w:rPr>
        <w:t xml:space="preserve">First Time New Mexico Has Received </w:t>
      </w:r>
      <w:r w:rsidR="00912330">
        <w:rPr>
          <w:rFonts w:asciiTheme="minorHAnsi" w:hAnsiTheme="minorHAnsi" w:cstheme="minorHAnsi"/>
          <w:i/>
          <w:sz w:val="28"/>
          <w:szCs w:val="28"/>
        </w:rPr>
        <w:t>Timeliness Recognition</w:t>
      </w:r>
    </w:p>
    <w:p w:rsidR="00097293" w:rsidRPr="00FF1C17" w:rsidRDefault="00097293" w:rsidP="00097293">
      <w:pPr>
        <w:jc w:val="center"/>
        <w:rPr>
          <w:rFonts w:asciiTheme="minorHAnsi" w:hAnsiTheme="minorHAnsi" w:cstheme="minorHAnsi"/>
          <w:i/>
        </w:rPr>
      </w:pPr>
    </w:p>
    <w:p w:rsidR="00A0727A" w:rsidRDefault="00097293" w:rsidP="009121F3">
      <w:pPr>
        <w:rPr>
          <w:rFonts w:asciiTheme="minorHAnsi" w:hAnsiTheme="minorHAnsi" w:cstheme="minorHAnsi"/>
        </w:rPr>
      </w:pPr>
      <w:r w:rsidRPr="00FF1C17">
        <w:rPr>
          <w:rFonts w:asciiTheme="minorHAnsi" w:hAnsiTheme="minorHAnsi" w:cstheme="minorHAnsi"/>
          <w:b/>
        </w:rPr>
        <w:t xml:space="preserve">SANTA FE </w:t>
      </w:r>
      <w:r w:rsidR="000E4DF4" w:rsidRPr="00FF1C17">
        <w:rPr>
          <w:rFonts w:asciiTheme="minorHAnsi" w:hAnsiTheme="minorHAnsi" w:cstheme="minorHAnsi"/>
          <w:b/>
        </w:rPr>
        <w:t>–</w:t>
      </w:r>
      <w:r w:rsidRPr="00FF1C17">
        <w:rPr>
          <w:rFonts w:asciiTheme="minorHAnsi" w:hAnsiTheme="minorHAnsi" w:cstheme="minorHAnsi"/>
          <w:b/>
        </w:rPr>
        <w:t xml:space="preserve"> </w:t>
      </w:r>
      <w:r w:rsidR="000E4DF4" w:rsidRPr="00FF1C17">
        <w:rPr>
          <w:rFonts w:asciiTheme="minorHAnsi" w:hAnsiTheme="minorHAnsi" w:cstheme="minorHAnsi"/>
        </w:rPr>
        <w:t xml:space="preserve">The New Mexico Human Services Department </w:t>
      </w:r>
      <w:r w:rsidR="00534989">
        <w:rPr>
          <w:rFonts w:asciiTheme="minorHAnsi" w:hAnsiTheme="minorHAnsi" w:cstheme="minorHAnsi"/>
        </w:rPr>
        <w:t xml:space="preserve">Income Support Division (HSD/ISD) has received a performance bonus of $1.05 million from the United States Department of Agriculture Food and Nutrition Services (USDA/FNS) for making program improvements to the Supplemental Nutrition Assistance Program (SNAP) to ensure that New Mexicans most in need receive </w:t>
      </w:r>
      <w:r w:rsidR="00240BBB">
        <w:rPr>
          <w:rFonts w:asciiTheme="minorHAnsi" w:hAnsiTheme="minorHAnsi" w:cstheme="minorHAnsi"/>
        </w:rPr>
        <w:t xml:space="preserve">food </w:t>
      </w:r>
      <w:r w:rsidR="00534989">
        <w:rPr>
          <w:rFonts w:asciiTheme="minorHAnsi" w:hAnsiTheme="minorHAnsi" w:cstheme="minorHAnsi"/>
        </w:rPr>
        <w:t>benefits in a timely and efficient manner. This is the first time New Mexico has received this bonus.</w:t>
      </w:r>
    </w:p>
    <w:p w:rsidR="00534989" w:rsidRDefault="00534989" w:rsidP="009121F3">
      <w:pPr>
        <w:rPr>
          <w:rFonts w:asciiTheme="minorHAnsi" w:hAnsiTheme="minorHAnsi" w:cstheme="minorHAnsi"/>
        </w:rPr>
      </w:pPr>
    </w:p>
    <w:p w:rsidR="00534989" w:rsidRDefault="00534989" w:rsidP="009121F3">
      <w:pPr>
        <w:rPr>
          <w:rFonts w:asciiTheme="minorHAnsi" w:hAnsiTheme="minorHAnsi" w:cstheme="minorHAnsi"/>
        </w:rPr>
      </w:pPr>
      <w:r>
        <w:rPr>
          <w:rFonts w:asciiTheme="minorHAnsi" w:hAnsiTheme="minorHAnsi" w:cstheme="minorHAnsi"/>
        </w:rPr>
        <w:t>“The Income Support Division works on a daily basis to ensure that they are providing those New Mexicans most in need with the timely support of these safety net services,” commented Secretary Sidonie Squier. “</w:t>
      </w:r>
      <w:r w:rsidR="00BE7DF4">
        <w:rPr>
          <w:rFonts w:asciiTheme="minorHAnsi" w:hAnsiTheme="minorHAnsi" w:cstheme="minorHAnsi"/>
        </w:rPr>
        <w:t xml:space="preserve">This recognition is a testament to </w:t>
      </w:r>
      <w:r w:rsidR="00240BBB">
        <w:rPr>
          <w:rFonts w:asciiTheme="minorHAnsi" w:hAnsiTheme="minorHAnsi" w:cstheme="minorHAnsi"/>
        </w:rPr>
        <w:t xml:space="preserve">the </w:t>
      </w:r>
      <w:r w:rsidR="00BE7DF4">
        <w:rPr>
          <w:rFonts w:asciiTheme="minorHAnsi" w:hAnsiTheme="minorHAnsi" w:cstheme="minorHAnsi"/>
        </w:rPr>
        <w:t>good job the hard working department employees in the field are doing each day to serve the citizens of our state.</w:t>
      </w:r>
      <w:r w:rsidR="002376AB">
        <w:rPr>
          <w:rFonts w:asciiTheme="minorHAnsi" w:hAnsiTheme="minorHAnsi" w:cstheme="minorHAnsi"/>
        </w:rPr>
        <w:t xml:space="preserve"> I look forward to them building upon this success in serving their fellow citizens.”</w:t>
      </w:r>
    </w:p>
    <w:p w:rsidR="002376AB" w:rsidRDefault="002376AB" w:rsidP="009121F3">
      <w:pPr>
        <w:rPr>
          <w:rFonts w:asciiTheme="minorHAnsi" w:hAnsiTheme="minorHAnsi" w:cstheme="minorHAnsi"/>
        </w:rPr>
      </w:pPr>
    </w:p>
    <w:p w:rsidR="002376AB" w:rsidRDefault="002376AB" w:rsidP="009121F3">
      <w:pPr>
        <w:rPr>
          <w:rFonts w:asciiTheme="minorHAnsi" w:hAnsiTheme="minorHAnsi" w:cstheme="minorHAnsi"/>
        </w:rPr>
      </w:pPr>
      <w:r w:rsidRPr="000B542B">
        <w:rPr>
          <w:rFonts w:asciiTheme="minorHAnsi" w:hAnsiTheme="minorHAnsi" w:cstheme="minorHAnsi"/>
        </w:rPr>
        <w:t xml:space="preserve">“New Mexico is </w:t>
      </w:r>
      <w:r w:rsidR="00101B37">
        <w:rPr>
          <w:rFonts w:asciiTheme="minorHAnsi" w:hAnsiTheme="minorHAnsi" w:cstheme="minorHAnsi"/>
        </w:rPr>
        <w:t>ranked 4</w:t>
      </w:r>
      <w:r w:rsidR="00101B37" w:rsidRPr="00101B37">
        <w:rPr>
          <w:rFonts w:asciiTheme="minorHAnsi" w:hAnsiTheme="minorHAnsi" w:cstheme="minorHAnsi"/>
          <w:vertAlign w:val="superscript"/>
        </w:rPr>
        <w:t>th</w:t>
      </w:r>
      <w:r w:rsidR="00101B37">
        <w:rPr>
          <w:rFonts w:asciiTheme="minorHAnsi" w:hAnsiTheme="minorHAnsi" w:cstheme="minorHAnsi"/>
        </w:rPr>
        <w:t xml:space="preserve"> in the nation in terms of the</w:t>
      </w:r>
      <w:r w:rsidRPr="000B542B">
        <w:rPr>
          <w:rFonts w:asciiTheme="minorHAnsi" w:hAnsiTheme="minorHAnsi" w:cstheme="minorHAnsi"/>
        </w:rPr>
        <w:t xml:space="preserve"> highest percentage of SNAP applications processed in a timely manner during Fiscal Year 2010. This is the first year our state has been recognized in the area of timeliness, with an application processing timeliness rate of 97.05%,” said Ted Roth, Acting Director of the Income Support Division. “We will maintain our excellent </w:t>
      </w:r>
      <w:r w:rsidR="00101B37">
        <w:rPr>
          <w:rFonts w:asciiTheme="minorHAnsi" w:hAnsiTheme="minorHAnsi" w:cstheme="minorHAnsi"/>
        </w:rPr>
        <w:t xml:space="preserve">and efficient </w:t>
      </w:r>
      <w:r w:rsidRPr="000B542B">
        <w:rPr>
          <w:rFonts w:asciiTheme="minorHAnsi" w:hAnsiTheme="minorHAnsi" w:cstheme="minorHAnsi"/>
        </w:rPr>
        <w:t>customer service and will continue to build upon this achievement into the future.”</w:t>
      </w:r>
    </w:p>
    <w:p w:rsidR="00101B37" w:rsidRDefault="00101B37" w:rsidP="009121F3">
      <w:pPr>
        <w:rPr>
          <w:rFonts w:asciiTheme="minorHAnsi" w:hAnsiTheme="minorHAnsi" w:cstheme="minorHAnsi"/>
        </w:rPr>
      </w:pPr>
    </w:p>
    <w:p w:rsidR="00101B37" w:rsidRDefault="00101B37" w:rsidP="009121F3">
      <w:pPr>
        <w:rPr>
          <w:rFonts w:asciiTheme="minorHAnsi" w:hAnsiTheme="minorHAnsi" w:cstheme="minorHAnsi"/>
        </w:rPr>
      </w:pPr>
      <w:r>
        <w:rPr>
          <w:rFonts w:asciiTheme="minorHAnsi" w:hAnsiTheme="minorHAnsi" w:cstheme="minorHAnsi"/>
        </w:rPr>
        <w:t>Early this summer the Income Support Division was also recognized for other areas of program excellence. That recognition includes Excellence in Program Integrity, Excellence in Financial Management, and Outstanding Performance in Claims Collection.</w:t>
      </w:r>
    </w:p>
    <w:p w:rsidR="00101B37" w:rsidRDefault="00101B37" w:rsidP="009121F3">
      <w:pPr>
        <w:rPr>
          <w:rFonts w:asciiTheme="minorHAnsi" w:hAnsiTheme="minorHAnsi" w:cstheme="minorHAnsi"/>
        </w:rPr>
      </w:pPr>
    </w:p>
    <w:p w:rsidR="00101B37" w:rsidRDefault="00101B37" w:rsidP="009121F3">
      <w:pPr>
        <w:rPr>
          <w:rFonts w:asciiTheme="minorHAnsi" w:hAnsiTheme="minorHAnsi" w:cstheme="minorHAnsi"/>
        </w:rPr>
      </w:pPr>
    </w:p>
    <w:p w:rsidR="00101B37" w:rsidRPr="000B542B" w:rsidRDefault="00101B37" w:rsidP="009121F3">
      <w:pPr>
        <w:rPr>
          <w:rFonts w:asciiTheme="minorHAnsi" w:hAnsiTheme="minorHAnsi" w:cstheme="minorHAnsi"/>
        </w:rPr>
      </w:pPr>
    </w:p>
    <w:p w:rsidR="002376AB" w:rsidRPr="000B542B" w:rsidRDefault="002376AB" w:rsidP="009121F3">
      <w:pPr>
        <w:rPr>
          <w:rFonts w:asciiTheme="minorHAnsi" w:hAnsiTheme="minorHAnsi" w:cstheme="minorHAnsi"/>
        </w:rPr>
      </w:pPr>
    </w:p>
    <w:p w:rsidR="002376AB" w:rsidRPr="000B542B" w:rsidRDefault="000B542B" w:rsidP="009121F3">
      <w:pPr>
        <w:rPr>
          <w:rFonts w:asciiTheme="minorHAnsi" w:hAnsiTheme="minorHAnsi" w:cstheme="minorHAnsi"/>
        </w:rPr>
      </w:pPr>
      <w:r w:rsidRPr="000B542B">
        <w:rPr>
          <w:rFonts w:asciiTheme="minorHAnsi" w:hAnsiTheme="minorHAnsi" w:cstheme="minorHAnsi"/>
        </w:rPr>
        <w:lastRenderedPageBreak/>
        <w:t>SNAP Background:</w:t>
      </w:r>
    </w:p>
    <w:p w:rsidR="000B542B" w:rsidRPr="000B542B" w:rsidRDefault="000B542B" w:rsidP="009121F3">
      <w:pPr>
        <w:rPr>
          <w:rFonts w:asciiTheme="minorHAnsi" w:hAnsiTheme="minorHAnsi" w:cstheme="minorHAnsi"/>
        </w:rPr>
      </w:pPr>
    </w:p>
    <w:p w:rsidR="000B542B" w:rsidRPr="000B542B" w:rsidRDefault="000B542B" w:rsidP="000B542B">
      <w:pPr>
        <w:pStyle w:val="NormalWeb"/>
        <w:spacing w:before="0" w:beforeAutospacing="0" w:after="0" w:afterAutospacing="0"/>
        <w:ind w:right="144"/>
        <w:rPr>
          <w:rFonts w:asciiTheme="minorHAnsi" w:hAnsiTheme="minorHAnsi" w:cstheme="minorHAnsi"/>
          <w:shd w:val="clear" w:color="auto" w:fill="FFFFFF"/>
        </w:rPr>
      </w:pPr>
      <w:r w:rsidRPr="000B542B">
        <w:rPr>
          <w:rFonts w:asciiTheme="minorHAnsi" w:hAnsiTheme="minorHAnsi" w:cstheme="minorHAnsi"/>
          <w:shd w:val="clear" w:color="auto" w:fill="FFFFFF"/>
        </w:rPr>
        <w:t>The Supplemental Nutrition Assistance Program (SNAP) helps many low- income households buy the food they need to stay healthy, productive members of society. SNAP benefits are simple to use when purchasing food products at a grocery store.</w:t>
      </w:r>
    </w:p>
    <w:p w:rsidR="000B542B" w:rsidRPr="000B542B" w:rsidRDefault="000B542B" w:rsidP="000B542B">
      <w:pPr>
        <w:pStyle w:val="NormalWeb"/>
        <w:spacing w:before="0" w:beforeAutospacing="0" w:after="0" w:afterAutospacing="0"/>
        <w:ind w:right="144"/>
        <w:rPr>
          <w:rFonts w:asciiTheme="minorHAnsi" w:hAnsiTheme="minorHAnsi" w:cstheme="minorHAnsi"/>
          <w:shd w:val="clear" w:color="auto" w:fill="FFFFFF"/>
        </w:rPr>
      </w:pPr>
    </w:p>
    <w:p w:rsidR="000B542B" w:rsidRPr="000B542B" w:rsidRDefault="000B542B" w:rsidP="000B542B">
      <w:pPr>
        <w:pStyle w:val="NormalWeb"/>
        <w:spacing w:before="0" w:beforeAutospacing="0" w:after="0" w:afterAutospacing="0"/>
        <w:ind w:right="144"/>
        <w:rPr>
          <w:rFonts w:asciiTheme="minorHAnsi" w:hAnsiTheme="minorHAnsi" w:cstheme="minorHAnsi"/>
          <w:shd w:val="clear" w:color="auto" w:fill="FFFFFF"/>
        </w:rPr>
      </w:pPr>
      <w:r w:rsidRPr="000B542B">
        <w:rPr>
          <w:rFonts w:asciiTheme="minorHAnsi" w:hAnsiTheme="minorHAnsi" w:cstheme="minorHAnsi"/>
          <w:shd w:val="clear" w:color="auto" w:fill="FFFFFF"/>
        </w:rPr>
        <w:t>The Federal Government sets the rules for who qualifies for</w:t>
      </w:r>
      <w:r w:rsidRPr="000B542B">
        <w:rPr>
          <w:rStyle w:val="apple-converted-space"/>
          <w:rFonts w:asciiTheme="minorHAnsi" w:hAnsiTheme="minorHAnsi" w:cstheme="minorHAnsi"/>
          <w:shd w:val="clear" w:color="auto" w:fill="FFFFFF"/>
        </w:rPr>
        <w:t> </w:t>
      </w:r>
      <w:r w:rsidRPr="000B542B">
        <w:rPr>
          <w:rStyle w:val="HTMLAcronym"/>
          <w:rFonts w:asciiTheme="minorHAnsi" w:hAnsiTheme="minorHAnsi" w:cstheme="minorHAnsi"/>
          <w:shd w:val="clear" w:color="auto" w:fill="FFFFFF"/>
        </w:rPr>
        <w:t>SNAP</w:t>
      </w:r>
      <w:r w:rsidRPr="000B542B">
        <w:rPr>
          <w:rStyle w:val="apple-converted-space"/>
          <w:rFonts w:asciiTheme="minorHAnsi" w:hAnsiTheme="minorHAnsi" w:cstheme="minorHAnsi"/>
          <w:shd w:val="clear" w:color="auto" w:fill="FFFFFF"/>
        </w:rPr>
        <w:t> </w:t>
      </w:r>
      <w:r w:rsidRPr="000B542B">
        <w:rPr>
          <w:rFonts w:asciiTheme="minorHAnsi" w:hAnsiTheme="minorHAnsi" w:cstheme="minorHAnsi"/>
          <w:shd w:val="clear" w:color="auto" w:fill="FFFFFF"/>
        </w:rPr>
        <w:t>benefits and determines the amount of</w:t>
      </w:r>
      <w:r w:rsidRPr="000B542B">
        <w:rPr>
          <w:rStyle w:val="apple-converted-space"/>
          <w:rFonts w:asciiTheme="minorHAnsi" w:hAnsiTheme="minorHAnsi" w:cstheme="minorHAnsi"/>
          <w:shd w:val="clear" w:color="auto" w:fill="FFFFFF"/>
        </w:rPr>
        <w:t> </w:t>
      </w:r>
      <w:r w:rsidRPr="000B542B">
        <w:rPr>
          <w:rStyle w:val="HTMLAcronym"/>
          <w:rFonts w:asciiTheme="minorHAnsi" w:hAnsiTheme="minorHAnsi" w:cstheme="minorHAnsi"/>
          <w:shd w:val="clear" w:color="auto" w:fill="FFFFFF"/>
        </w:rPr>
        <w:t>SNAP</w:t>
      </w:r>
      <w:r w:rsidRPr="000B542B">
        <w:rPr>
          <w:rStyle w:val="apple-converted-space"/>
          <w:rFonts w:asciiTheme="minorHAnsi" w:hAnsiTheme="minorHAnsi" w:cstheme="minorHAnsi"/>
          <w:shd w:val="clear" w:color="auto" w:fill="FFFFFF"/>
        </w:rPr>
        <w:t> </w:t>
      </w:r>
      <w:r w:rsidRPr="000B542B">
        <w:rPr>
          <w:rFonts w:asciiTheme="minorHAnsi" w:hAnsiTheme="minorHAnsi" w:cstheme="minorHAnsi"/>
          <w:shd w:val="clear" w:color="auto" w:fill="FFFFFF"/>
        </w:rPr>
        <w:t>benefits that can be received each month. The Human Services Department (</w:t>
      </w:r>
      <w:r w:rsidRPr="000B542B">
        <w:rPr>
          <w:rStyle w:val="HTMLAcronym"/>
          <w:rFonts w:asciiTheme="minorHAnsi" w:hAnsiTheme="minorHAnsi" w:cstheme="minorHAnsi"/>
          <w:shd w:val="clear" w:color="auto" w:fill="FFFFFF"/>
        </w:rPr>
        <w:t>HSD</w:t>
      </w:r>
      <w:r w:rsidRPr="000B542B">
        <w:rPr>
          <w:rFonts w:asciiTheme="minorHAnsi" w:hAnsiTheme="minorHAnsi" w:cstheme="minorHAnsi"/>
          <w:shd w:val="clear" w:color="auto" w:fill="FFFFFF"/>
        </w:rPr>
        <w:t>) will help individuals determine whether or not they qualify for SNAP</w:t>
      </w:r>
      <w:r w:rsidR="00101B37">
        <w:rPr>
          <w:rFonts w:asciiTheme="minorHAnsi" w:hAnsiTheme="minorHAnsi" w:cstheme="minorHAnsi"/>
          <w:shd w:val="clear" w:color="auto" w:fill="FFFFFF"/>
        </w:rPr>
        <w:t xml:space="preserve"> and the amount of the monthly benefit</w:t>
      </w:r>
      <w:r w:rsidRPr="000B542B">
        <w:rPr>
          <w:rFonts w:asciiTheme="minorHAnsi" w:hAnsiTheme="minorHAnsi" w:cstheme="minorHAnsi"/>
          <w:shd w:val="clear" w:color="auto" w:fill="FFFFFF"/>
        </w:rPr>
        <w:t>. This normally depends on how much money they earn each month as well as other assets.</w:t>
      </w:r>
    </w:p>
    <w:p w:rsidR="000B542B" w:rsidRPr="000B542B" w:rsidRDefault="000B542B" w:rsidP="000B542B">
      <w:pPr>
        <w:pStyle w:val="NormalWeb"/>
        <w:spacing w:before="0" w:beforeAutospacing="0" w:after="0" w:afterAutospacing="0"/>
        <w:ind w:right="144"/>
        <w:rPr>
          <w:rFonts w:asciiTheme="minorHAnsi" w:hAnsiTheme="minorHAnsi" w:cstheme="minorHAnsi"/>
          <w:shd w:val="clear" w:color="auto" w:fill="FFFFFF"/>
        </w:rPr>
      </w:pPr>
    </w:p>
    <w:p w:rsidR="000B542B" w:rsidRPr="000B542B" w:rsidRDefault="000B542B" w:rsidP="000B542B">
      <w:pPr>
        <w:pStyle w:val="NormalWeb"/>
        <w:spacing w:before="0" w:beforeAutospacing="0" w:after="0" w:afterAutospacing="0"/>
        <w:ind w:right="144"/>
        <w:rPr>
          <w:rFonts w:asciiTheme="minorHAnsi" w:hAnsiTheme="minorHAnsi" w:cstheme="minorHAnsi"/>
          <w:shd w:val="clear" w:color="auto" w:fill="FFFFFF"/>
        </w:rPr>
      </w:pPr>
      <w:r w:rsidRPr="000B542B">
        <w:rPr>
          <w:rStyle w:val="apple-style-span"/>
          <w:rFonts w:asciiTheme="minorHAnsi" w:hAnsiTheme="minorHAnsi" w:cstheme="minorHAnsi"/>
          <w:shd w:val="clear" w:color="auto" w:fill="FFFFFF"/>
        </w:rPr>
        <w:t>When an individual is approved for SNAP benefits, they are issued an Electronic Benefits Card (</w:t>
      </w:r>
      <w:r w:rsidRPr="000B542B">
        <w:rPr>
          <w:rStyle w:val="HTMLAcronym"/>
          <w:rFonts w:asciiTheme="minorHAnsi" w:hAnsiTheme="minorHAnsi" w:cstheme="minorHAnsi"/>
          <w:shd w:val="clear" w:color="auto" w:fill="FFFFFF"/>
        </w:rPr>
        <w:t>EBT</w:t>
      </w:r>
      <w:r w:rsidRPr="000B542B">
        <w:rPr>
          <w:rStyle w:val="apple-style-span"/>
          <w:rFonts w:asciiTheme="minorHAnsi" w:hAnsiTheme="minorHAnsi" w:cstheme="minorHAnsi"/>
          <w:shd w:val="clear" w:color="auto" w:fill="FFFFFF"/>
        </w:rPr>
        <w:t xml:space="preserve">). Each month </w:t>
      </w:r>
      <w:r w:rsidR="00101B37">
        <w:rPr>
          <w:rStyle w:val="apple-style-span"/>
          <w:rFonts w:asciiTheme="minorHAnsi" w:hAnsiTheme="minorHAnsi" w:cstheme="minorHAnsi"/>
          <w:shd w:val="clear" w:color="auto" w:fill="FFFFFF"/>
        </w:rPr>
        <w:t>the</w:t>
      </w:r>
      <w:r w:rsidRPr="000B542B">
        <w:rPr>
          <w:rStyle w:val="apple-converted-space"/>
          <w:rFonts w:asciiTheme="minorHAnsi" w:hAnsiTheme="minorHAnsi" w:cstheme="minorHAnsi"/>
          <w:shd w:val="clear" w:color="auto" w:fill="FFFFFF"/>
        </w:rPr>
        <w:t> </w:t>
      </w:r>
      <w:r w:rsidRPr="000B542B">
        <w:rPr>
          <w:rStyle w:val="HTMLAcronym"/>
          <w:rFonts w:asciiTheme="minorHAnsi" w:hAnsiTheme="minorHAnsi" w:cstheme="minorHAnsi"/>
          <w:shd w:val="clear" w:color="auto" w:fill="FFFFFF"/>
        </w:rPr>
        <w:t xml:space="preserve">SNAP </w:t>
      </w:r>
      <w:r w:rsidRPr="000B542B">
        <w:rPr>
          <w:rStyle w:val="apple-style-span"/>
          <w:rFonts w:asciiTheme="minorHAnsi" w:hAnsiTheme="minorHAnsi" w:cstheme="minorHAnsi"/>
          <w:shd w:val="clear" w:color="auto" w:fill="FFFFFF"/>
        </w:rPr>
        <w:t>allotment is deposited in the EBT account. The card can then be used to purchase food items at most grocery stores.</w:t>
      </w:r>
    </w:p>
    <w:p w:rsidR="000B542B" w:rsidRPr="000B542B" w:rsidRDefault="000B542B" w:rsidP="000B542B">
      <w:pPr>
        <w:rPr>
          <w:rFonts w:asciiTheme="minorHAnsi" w:hAnsiTheme="minorHAnsi" w:cstheme="minorHAnsi"/>
        </w:rPr>
      </w:pPr>
    </w:p>
    <w:p w:rsidR="00A0727A" w:rsidRPr="000E4DF4" w:rsidRDefault="00101B37" w:rsidP="00101B37">
      <w:pPr>
        <w:pStyle w:val="Default0"/>
        <w:jc w:val="center"/>
      </w:pPr>
      <w:r>
        <w:t>###</w:t>
      </w:r>
    </w:p>
    <w:sectPr w:rsidR="00A0727A" w:rsidRPr="000E4DF4" w:rsidSect="00101B37">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F9F" w:rsidRDefault="00D86F9F" w:rsidP="00097293">
      <w:r>
        <w:separator/>
      </w:r>
    </w:p>
  </w:endnote>
  <w:endnote w:type="continuationSeparator" w:id="0">
    <w:p w:rsidR="00D86F9F" w:rsidRDefault="00D86F9F" w:rsidP="000972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F9F" w:rsidRDefault="00D86F9F" w:rsidP="00097293">
      <w:r>
        <w:separator/>
      </w:r>
    </w:p>
  </w:footnote>
  <w:footnote w:type="continuationSeparator" w:id="0">
    <w:p w:rsidR="00D86F9F" w:rsidRDefault="00D86F9F" w:rsidP="00097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93" w:rsidRDefault="00097293" w:rsidP="00097293">
    <w:pPr>
      <w:rPr>
        <w:rFonts w:ascii="Arial" w:hAnsi="Arial" w:cs="Arial"/>
        <w:color w:val="000080"/>
        <w:sz w:val="20"/>
        <w:szCs w:val="20"/>
      </w:rPr>
    </w:pPr>
  </w:p>
  <w:p w:rsidR="00097293" w:rsidRPr="00097293" w:rsidRDefault="009121F3" w:rsidP="00101B37">
    <w:pPr>
      <w:pStyle w:val="default"/>
      <w:rPr>
        <w:rFonts w:ascii="Calibri" w:hAnsi="Calibri" w:cs="Calibri"/>
        <w:bCs/>
        <w:sz w:val="20"/>
        <w:szCs w:val="20"/>
      </w:rPr>
    </w:pPr>
    <w:r>
      <w:rPr>
        <w:rFonts w:ascii="Calibri" w:hAnsi="Calibri" w:cs="Calibri"/>
        <w:bCs/>
        <w:sz w:val="20"/>
        <w:szCs w:val="20"/>
      </w:rPr>
      <w:t xml:space="preserve"> </w:t>
    </w:r>
  </w:p>
  <w:p w:rsidR="00097293" w:rsidRDefault="000972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37" w:rsidRDefault="00101B37" w:rsidP="00101B37">
    <w:pPr>
      <w:pStyle w:val="default"/>
      <w:rPr>
        <w:rFonts w:ascii="Calibri" w:hAnsi="Calibri" w:cs="Calibri"/>
      </w:rPr>
    </w:pPr>
  </w:p>
  <w:p w:rsidR="00101B37" w:rsidRDefault="00101B37" w:rsidP="00101B37">
    <w:pPr>
      <w:pStyle w:val="default"/>
      <w:ind w:left="1530"/>
      <w:rPr>
        <w:rFonts w:ascii="Calibri" w:hAnsi="Calibri" w:cs="Calibri"/>
      </w:rPr>
    </w:pPr>
    <w:r>
      <w:rPr>
        <w:rFonts w:ascii="Calibri" w:hAnsi="Calibri" w:cs="Calibri"/>
      </w:rPr>
      <w:t xml:space="preserve"> NEW MEXICO HUMAN SERVICES DEPARTMENT</w:t>
    </w:r>
  </w:p>
  <w:p w:rsidR="00101B37" w:rsidRDefault="00101B37" w:rsidP="00101B37">
    <w:pPr>
      <w:pStyle w:val="default"/>
      <w:ind w:left="1530"/>
      <w:rPr>
        <w:rFonts w:ascii="Calibri" w:hAnsi="Calibri" w:cs="Calibri"/>
      </w:rPr>
    </w:pPr>
    <w:r w:rsidRPr="00101B37">
      <w:rPr>
        <w:rFonts w:ascii="Calibri" w:hAnsi="Calibri" w:cs="Calibri"/>
      </w:rPr>
      <w:drawing>
        <wp:anchor distT="0" distB="0" distL="114300" distR="114300" simplePos="0" relativeHeight="251661312" behindDoc="1" locked="0" layoutInCell="1" allowOverlap="1">
          <wp:simplePos x="0" y="0"/>
          <wp:positionH relativeFrom="column">
            <wp:posOffset>102439</wp:posOffset>
          </wp:positionH>
          <wp:positionV relativeFrom="paragraph">
            <wp:posOffset>-159325</wp:posOffset>
          </wp:positionV>
          <wp:extent cx="920330" cy="862641"/>
          <wp:effectExtent l="19050" t="0" r="9525" b="0"/>
          <wp:wrapTight wrapText="right">
            <wp:wrapPolygon edited="0">
              <wp:start x="-445" y="0"/>
              <wp:lineTo x="-445" y="21363"/>
              <wp:lineTo x="21823" y="21363"/>
              <wp:lineTo x="21823" y="0"/>
              <wp:lineTo x="-44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23925" cy="866775"/>
                  </a:xfrm>
                  <a:prstGeom prst="rect">
                    <a:avLst/>
                  </a:prstGeom>
                  <a:noFill/>
                </pic:spPr>
              </pic:pic>
            </a:graphicData>
          </a:graphic>
        </wp:anchor>
      </w:drawing>
    </w:r>
    <w:r>
      <w:rPr>
        <w:rFonts w:ascii="Calibri" w:hAnsi="Calibri" w:cs="Calibri"/>
      </w:rPr>
      <w:t xml:space="preserve"> P.O. Box 2348</w:t>
    </w:r>
  </w:p>
  <w:p w:rsidR="00101B37" w:rsidRDefault="00101B37" w:rsidP="00101B37">
    <w:pPr>
      <w:pStyle w:val="default"/>
      <w:ind w:left="1530"/>
      <w:rPr>
        <w:rFonts w:ascii="Calibri" w:hAnsi="Calibri" w:cs="Calibri"/>
      </w:rPr>
    </w:pPr>
    <w:r>
      <w:rPr>
        <w:rFonts w:ascii="Calibri" w:hAnsi="Calibri" w:cs="Calibri"/>
      </w:rPr>
      <w:t xml:space="preserve"> Santa Fe, New Mexico 87504-2348</w:t>
    </w:r>
  </w:p>
  <w:p w:rsidR="00101B37" w:rsidRDefault="00101B37" w:rsidP="00101B37">
    <w:pPr>
      <w:pStyle w:val="default"/>
      <w:rPr>
        <w:rFonts w:ascii="Calibri" w:hAnsi="Calibri" w:cs="Calibri"/>
        <w:b/>
        <w:bCs/>
      </w:rPr>
    </w:pPr>
  </w:p>
  <w:p w:rsidR="00101B37" w:rsidRDefault="00101B37" w:rsidP="00101B37">
    <w:pPr>
      <w:pStyle w:val="default"/>
      <w:rPr>
        <w:rFonts w:ascii="Calibri" w:hAnsi="Calibri" w:cs="Calibri"/>
        <w:b/>
        <w:bCs/>
      </w:rPr>
    </w:pPr>
  </w:p>
  <w:p w:rsidR="00101B37" w:rsidRPr="00CD33E9" w:rsidRDefault="00101B37" w:rsidP="00101B37">
    <w:pPr>
      <w:pStyle w:val="Default0"/>
      <w:tabs>
        <w:tab w:val="left" w:pos="6480"/>
      </w:tabs>
      <w:rPr>
        <w:rFonts w:ascii="Calibri" w:hAnsi="Calibri" w:cs="Calibri"/>
        <w:b/>
        <w:bCs/>
      </w:rPr>
    </w:pPr>
    <w:r w:rsidRPr="00CD33E9">
      <w:rPr>
        <w:rFonts w:ascii="Calibri" w:hAnsi="Calibri" w:cs="Calibri"/>
        <w:b/>
        <w:bCs/>
      </w:rPr>
      <w:t xml:space="preserve">Susana Martinez  </w:t>
    </w:r>
    <w:r w:rsidRPr="00CD33E9">
      <w:rPr>
        <w:rFonts w:ascii="Calibri" w:hAnsi="Calibri" w:cs="Calibri"/>
        <w:b/>
        <w:bCs/>
      </w:rPr>
      <w:tab/>
    </w:r>
    <w:r>
      <w:rPr>
        <w:rFonts w:ascii="Calibri" w:hAnsi="Calibri" w:cs="Calibri"/>
        <w:b/>
        <w:bCs/>
      </w:rPr>
      <w:t xml:space="preserve">  </w:t>
    </w:r>
    <w:r>
      <w:rPr>
        <w:rFonts w:ascii="Calibri" w:hAnsi="Calibri" w:cs="Calibri"/>
        <w:b/>
        <w:bCs/>
      </w:rPr>
      <w:tab/>
      <w:t xml:space="preserve"> </w:t>
    </w:r>
    <w:r w:rsidRPr="00CD33E9">
      <w:rPr>
        <w:rFonts w:ascii="Calibri" w:hAnsi="Calibri" w:cs="Calibri"/>
        <w:b/>
        <w:bCs/>
      </w:rPr>
      <w:t>Sidonie Squier</w:t>
    </w:r>
  </w:p>
  <w:p w:rsidR="00101B37" w:rsidRDefault="00101B37" w:rsidP="00101B37">
    <w:pPr>
      <w:pStyle w:val="Default0"/>
      <w:rPr>
        <w:rFonts w:ascii="Calibri" w:hAnsi="Calibri" w:cs="Calibri"/>
        <w:i/>
        <w:iCs/>
      </w:rPr>
    </w:pPr>
    <w:r w:rsidRPr="00CD33E9">
      <w:rPr>
        <w:rFonts w:ascii="Calibri" w:hAnsi="Calibri" w:cs="Calibri"/>
        <w:i/>
        <w:iCs/>
      </w:rPr>
      <w:t>Governor</w:t>
    </w:r>
    <w:r w:rsidRPr="00CD33E9">
      <w:rPr>
        <w:rFonts w:ascii="Calibri" w:hAnsi="Calibri" w:cs="Calibri"/>
        <w:i/>
        <w:iCs/>
      </w:rPr>
      <w:tab/>
    </w:r>
    <w:r w:rsidRPr="00CD33E9">
      <w:rPr>
        <w:rFonts w:ascii="Calibri" w:hAnsi="Calibri" w:cs="Calibri"/>
        <w:i/>
        <w:iCs/>
      </w:rPr>
      <w:tab/>
    </w:r>
    <w:r w:rsidRPr="00CD33E9">
      <w:rPr>
        <w:rFonts w:ascii="Calibri" w:hAnsi="Calibri" w:cs="Calibri"/>
        <w:i/>
        <w:iCs/>
      </w:rPr>
      <w:tab/>
    </w:r>
    <w:r w:rsidRPr="00CD33E9">
      <w:rPr>
        <w:rFonts w:ascii="Calibri" w:hAnsi="Calibri" w:cs="Calibri"/>
        <w:i/>
        <w:iCs/>
      </w:rPr>
      <w:tab/>
    </w:r>
    <w:r w:rsidRPr="00CD33E9">
      <w:rPr>
        <w:rFonts w:ascii="Calibri" w:hAnsi="Calibri" w:cs="Calibri"/>
        <w:i/>
        <w:iCs/>
      </w:rPr>
      <w:tab/>
    </w:r>
    <w:r w:rsidRPr="00CD33E9">
      <w:rPr>
        <w:rFonts w:ascii="Calibri" w:hAnsi="Calibri" w:cs="Calibri"/>
        <w:i/>
        <w:iCs/>
      </w:rPr>
      <w:tab/>
    </w:r>
    <w:r w:rsidRPr="00CD33E9">
      <w:rPr>
        <w:rFonts w:ascii="Calibri" w:hAnsi="Calibri" w:cs="Calibri"/>
        <w:i/>
        <w:iCs/>
      </w:rPr>
      <w:tab/>
    </w:r>
    <w:r w:rsidRPr="00CD33E9">
      <w:rPr>
        <w:rFonts w:ascii="Calibri" w:hAnsi="Calibri" w:cs="Calibri"/>
        <w:i/>
        <w:iCs/>
      </w:rPr>
      <w:tab/>
    </w:r>
    <w:r>
      <w:rPr>
        <w:rFonts w:ascii="Calibri" w:hAnsi="Calibri" w:cs="Calibri"/>
        <w:i/>
        <w:iCs/>
      </w:rPr>
      <w:t xml:space="preserve">  </w:t>
    </w:r>
    <w:r>
      <w:rPr>
        <w:rFonts w:ascii="Calibri" w:hAnsi="Calibri" w:cs="Calibri"/>
        <w:i/>
        <w:iCs/>
      </w:rPr>
      <w:tab/>
    </w:r>
    <w:r w:rsidRPr="00CD33E9">
      <w:rPr>
        <w:rFonts w:ascii="Calibri" w:hAnsi="Calibri" w:cs="Calibri"/>
        <w:i/>
        <w:iCs/>
      </w:rPr>
      <w:t>Secretary</w:t>
    </w:r>
  </w:p>
  <w:p w:rsidR="00101B37" w:rsidRDefault="00101B37" w:rsidP="00101B37">
    <w:pPr>
      <w:pStyle w:val="Default0"/>
      <w:rPr>
        <w:rFonts w:ascii="Calibri" w:hAnsi="Calibri" w:cs="Calibri"/>
        <w:i/>
        <w:iCs/>
      </w:rPr>
    </w:pPr>
  </w:p>
  <w:p w:rsidR="00101B37" w:rsidRDefault="00101B37" w:rsidP="00101B37">
    <w:pPr>
      <w:pStyle w:val="Default0"/>
      <w:rPr>
        <w:rFonts w:ascii="Calibri" w:hAnsi="Calibri" w:cs="Calibri"/>
        <w:bCs/>
        <w:sz w:val="20"/>
        <w:szCs w:val="20"/>
      </w:rPr>
    </w:pPr>
    <w:r w:rsidRPr="00CD33E9">
      <w:rPr>
        <w:rFonts w:ascii="Calibri" w:hAnsi="Calibri" w:cs="Calibri"/>
        <w:bCs/>
        <w:sz w:val="20"/>
        <w:szCs w:val="20"/>
      </w:rPr>
      <w:t xml:space="preserve">Media contact: </w:t>
    </w:r>
    <w:r>
      <w:rPr>
        <w:rFonts w:ascii="Calibri" w:hAnsi="Calibri" w:cs="Calibri"/>
        <w:bCs/>
        <w:sz w:val="20"/>
        <w:szCs w:val="20"/>
      </w:rPr>
      <w:t>Matt Kennicott</w:t>
    </w:r>
    <w:r w:rsidRPr="00CD33E9">
      <w:rPr>
        <w:rFonts w:ascii="Calibri" w:hAnsi="Calibri" w:cs="Calibri"/>
        <w:bCs/>
        <w:sz w:val="20"/>
        <w:szCs w:val="20"/>
      </w:rPr>
      <w:t xml:space="preserve"> (505) 827-</w:t>
    </w:r>
    <w:r>
      <w:rPr>
        <w:rFonts w:ascii="Calibri" w:hAnsi="Calibri" w:cs="Calibri"/>
        <w:bCs/>
        <w:sz w:val="20"/>
        <w:szCs w:val="20"/>
      </w:rPr>
      <w:t>6236 or (505) 819-1402</w:t>
    </w:r>
  </w:p>
  <w:p w:rsidR="00101B37" w:rsidRPr="00097293" w:rsidRDefault="00101B37" w:rsidP="00101B37">
    <w:pPr>
      <w:pStyle w:val="Default0"/>
      <w:rPr>
        <w:rFonts w:ascii="Calibri" w:hAnsi="Calibri" w:cs="Calibri"/>
        <w:bCs/>
        <w:sz w:val="20"/>
        <w:szCs w:val="20"/>
      </w:rPr>
    </w:pPr>
    <w:hyperlink r:id="rId2" w:history="1">
      <w:r w:rsidRPr="000A21D6">
        <w:rPr>
          <w:rStyle w:val="Hyperlink"/>
          <w:rFonts w:ascii="Calibri" w:hAnsi="Calibri" w:cs="Calibri"/>
          <w:bCs/>
          <w:sz w:val="20"/>
          <w:szCs w:val="20"/>
        </w:rPr>
        <w:t>matt.kennicott@state.nm.us</w:t>
      </w:r>
    </w:hyperlink>
    <w:r>
      <w:rPr>
        <w:rFonts w:ascii="Calibri" w:hAnsi="Calibri" w:cs="Calibri"/>
        <w:bCs/>
        <w:sz w:val="20"/>
        <w:szCs w:val="20"/>
      </w:rPr>
      <w:t xml:space="preserve"> </w:t>
    </w:r>
  </w:p>
  <w:p w:rsidR="00101B37" w:rsidRDefault="00101B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03BC0"/>
    <w:multiLevelType w:val="hybridMultilevel"/>
    <w:tmpl w:val="17F6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1B5DDE"/>
    <w:multiLevelType w:val="hybridMultilevel"/>
    <w:tmpl w:val="8B024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97293"/>
    <w:rsid w:val="00097293"/>
    <w:rsid w:val="000B542B"/>
    <w:rsid w:val="000E4DF4"/>
    <w:rsid w:val="000E4EC6"/>
    <w:rsid w:val="00101B37"/>
    <w:rsid w:val="00120D42"/>
    <w:rsid w:val="001A433D"/>
    <w:rsid w:val="0020009C"/>
    <w:rsid w:val="002376AB"/>
    <w:rsid w:val="00240BBB"/>
    <w:rsid w:val="00284136"/>
    <w:rsid w:val="00286527"/>
    <w:rsid w:val="003D718F"/>
    <w:rsid w:val="00534989"/>
    <w:rsid w:val="00552988"/>
    <w:rsid w:val="006D6A21"/>
    <w:rsid w:val="00743EEA"/>
    <w:rsid w:val="008C671A"/>
    <w:rsid w:val="009121F3"/>
    <w:rsid w:val="00912330"/>
    <w:rsid w:val="00A02930"/>
    <w:rsid w:val="00A0727A"/>
    <w:rsid w:val="00B44D01"/>
    <w:rsid w:val="00BE7DF4"/>
    <w:rsid w:val="00D86F9F"/>
    <w:rsid w:val="00EE0CEA"/>
    <w:rsid w:val="00EE6A59"/>
    <w:rsid w:val="00F40F25"/>
    <w:rsid w:val="00F54C4C"/>
    <w:rsid w:val="00F60DD8"/>
    <w:rsid w:val="00FF1C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2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7293"/>
    <w:rPr>
      <w:color w:val="0000FF"/>
      <w:u w:val="single"/>
    </w:rPr>
  </w:style>
  <w:style w:type="paragraph" w:customStyle="1" w:styleId="default">
    <w:name w:val="default"/>
    <w:basedOn w:val="Normal"/>
    <w:rsid w:val="00097293"/>
    <w:pPr>
      <w:autoSpaceDE w:val="0"/>
      <w:autoSpaceDN w:val="0"/>
    </w:pPr>
    <w:rPr>
      <w:color w:val="000000"/>
    </w:rPr>
  </w:style>
  <w:style w:type="paragraph" w:customStyle="1" w:styleId="Default0">
    <w:name w:val="Default"/>
    <w:rsid w:val="000972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097293"/>
    <w:pPr>
      <w:tabs>
        <w:tab w:val="center" w:pos="4680"/>
        <w:tab w:val="right" w:pos="9360"/>
      </w:tabs>
    </w:pPr>
  </w:style>
  <w:style w:type="character" w:customStyle="1" w:styleId="HeaderChar">
    <w:name w:val="Header Char"/>
    <w:basedOn w:val="DefaultParagraphFont"/>
    <w:link w:val="Header"/>
    <w:uiPriority w:val="99"/>
    <w:semiHidden/>
    <w:rsid w:val="0009729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97293"/>
    <w:pPr>
      <w:tabs>
        <w:tab w:val="center" w:pos="4680"/>
        <w:tab w:val="right" w:pos="9360"/>
      </w:tabs>
    </w:pPr>
  </w:style>
  <w:style w:type="character" w:customStyle="1" w:styleId="FooterChar">
    <w:name w:val="Footer Char"/>
    <w:basedOn w:val="DefaultParagraphFont"/>
    <w:link w:val="Footer"/>
    <w:uiPriority w:val="99"/>
    <w:semiHidden/>
    <w:rsid w:val="00097293"/>
    <w:rPr>
      <w:rFonts w:ascii="Times New Roman" w:eastAsia="Times New Roman" w:hAnsi="Times New Roman" w:cs="Times New Roman"/>
      <w:sz w:val="24"/>
      <w:szCs w:val="24"/>
    </w:rPr>
  </w:style>
  <w:style w:type="paragraph" w:styleId="BodyText">
    <w:name w:val="Body Text"/>
    <w:basedOn w:val="Normal"/>
    <w:link w:val="BodyTextChar"/>
    <w:rsid w:val="000E4EC6"/>
    <w:pPr>
      <w:jc w:val="both"/>
    </w:pPr>
    <w:rPr>
      <w:rFonts w:ascii="Arial" w:hAnsi="Arial"/>
      <w:sz w:val="20"/>
      <w:szCs w:val="20"/>
    </w:rPr>
  </w:style>
  <w:style w:type="character" w:customStyle="1" w:styleId="BodyTextChar">
    <w:name w:val="Body Text Char"/>
    <w:basedOn w:val="DefaultParagraphFont"/>
    <w:link w:val="BodyText"/>
    <w:rsid w:val="000E4EC6"/>
    <w:rPr>
      <w:rFonts w:ascii="Arial" w:eastAsia="Times New Roman" w:hAnsi="Arial" w:cs="Times New Roman"/>
      <w:sz w:val="20"/>
      <w:szCs w:val="20"/>
    </w:rPr>
  </w:style>
  <w:style w:type="paragraph" w:styleId="ListParagraph">
    <w:name w:val="List Paragraph"/>
    <w:basedOn w:val="Normal"/>
    <w:uiPriority w:val="34"/>
    <w:qFormat/>
    <w:rsid w:val="00A0727A"/>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0B542B"/>
    <w:pPr>
      <w:spacing w:before="100" w:beforeAutospacing="1" w:after="100" w:afterAutospacing="1"/>
    </w:pPr>
  </w:style>
  <w:style w:type="character" w:customStyle="1" w:styleId="apple-converted-space">
    <w:name w:val="apple-converted-space"/>
    <w:basedOn w:val="DefaultParagraphFont"/>
    <w:rsid w:val="000B542B"/>
  </w:style>
  <w:style w:type="character" w:styleId="HTMLAcronym">
    <w:name w:val="HTML Acronym"/>
    <w:basedOn w:val="DefaultParagraphFont"/>
    <w:uiPriority w:val="99"/>
    <w:semiHidden/>
    <w:unhideWhenUsed/>
    <w:rsid w:val="000B542B"/>
  </w:style>
  <w:style w:type="character" w:customStyle="1" w:styleId="apple-style-span">
    <w:name w:val="apple-style-span"/>
    <w:basedOn w:val="DefaultParagraphFont"/>
    <w:rsid w:val="000B542B"/>
  </w:style>
</w:styles>
</file>

<file path=word/webSettings.xml><?xml version="1.0" encoding="utf-8"?>
<w:webSettings xmlns:r="http://schemas.openxmlformats.org/officeDocument/2006/relationships" xmlns:w="http://schemas.openxmlformats.org/wordprocessingml/2006/main">
  <w:divs>
    <w:div w:id="31075395">
      <w:bodyDiv w:val="1"/>
      <w:marLeft w:val="0"/>
      <w:marRight w:val="0"/>
      <w:marTop w:val="0"/>
      <w:marBottom w:val="0"/>
      <w:divBdr>
        <w:top w:val="none" w:sz="0" w:space="0" w:color="auto"/>
        <w:left w:val="none" w:sz="0" w:space="0" w:color="auto"/>
        <w:bottom w:val="none" w:sz="0" w:space="0" w:color="auto"/>
        <w:right w:val="none" w:sz="0" w:space="0" w:color="auto"/>
      </w:divBdr>
    </w:div>
    <w:div w:id="7953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matt.kennicott@state.nm.us"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Seifert, Scott</dc:creator>
  <cp:lastModifiedBy>Seifert, Scott</cp:lastModifiedBy>
  <cp:revision>2</cp:revision>
  <cp:lastPrinted>2011-09-29T20:24:00Z</cp:lastPrinted>
  <dcterms:created xsi:type="dcterms:W3CDTF">2011-09-29T21:51:00Z</dcterms:created>
  <dcterms:modified xsi:type="dcterms:W3CDTF">2011-09-29T21:51:00Z</dcterms:modified>
</cp:coreProperties>
</file>